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5E7E2" w14:textId="77777777" w:rsidR="005E408C" w:rsidRDefault="005E408C"/>
    <w:p w14:paraId="3DBDB3CD" w14:textId="77777777" w:rsidR="005E408C" w:rsidRDefault="005E408C"/>
    <w:p w14:paraId="31A78C20" w14:textId="6734D4EC" w:rsidR="005E408C" w:rsidRDefault="00A45D55">
      <w:pPr>
        <w:pStyle w:val="Level1"/>
        <w:numPr>
          <w:ilvl w:val="0"/>
          <w:numId w:val="0"/>
        </w:numPr>
        <w:tabs>
          <w:tab w:val="left" w:pos="-1440"/>
        </w:tabs>
      </w:pPr>
      <w:r>
        <w:rPr>
          <w:b/>
          <w:bCs/>
        </w:rPr>
        <w:t>1</w:t>
      </w:r>
      <w:r w:rsidR="005E408C">
        <w:rPr>
          <w:b/>
          <w:bCs/>
        </w:rPr>
        <w:t>.</w:t>
      </w:r>
      <w:r>
        <w:rPr>
          <w:b/>
          <w:bCs/>
        </w:rPr>
        <w:tab/>
      </w:r>
      <w:r w:rsidR="005E408C">
        <w:rPr>
          <w:b/>
          <w:bCs/>
        </w:rPr>
        <w:t>COURSE TITLE</w:t>
      </w:r>
      <w:r w:rsidR="00947173">
        <w:rPr>
          <w:b/>
          <w:bCs/>
        </w:rPr>
        <w:t>*</w:t>
      </w:r>
      <w:r w:rsidR="005E408C">
        <w:rPr>
          <w:b/>
          <w:bCs/>
        </w:rPr>
        <w:t>:</w:t>
      </w:r>
      <w:r w:rsidR="005E408C">
        <w:t xml:space="preserve">    </w:t>
      </w:r>
      <w:r w:rsidR="00404163">
        <w:t>College</w:t>
      </w:r>
      <w:r w:rsidR="005E408C">
        <w:t xml:space="preserve"> </w:t>
      </w:r>
      <w:r w:rsidR="00F92172">
        <w:t>Algebra Co-R</w:t>
      </w:r>
      <w:r w:rsidR="00404163">
        <w:t>equisite</w:t>
      </w:r>
    </w:p>
    <w:p w14:paraId="03B77A80" w14:textId="77777777" w:rsidR="005D35D8" w:rsidRDefault="005D35D8">
      <w:pPr>
        <w:pStyle w:val="Level1"/>
        <w:numPr>
          <w:ilvl w:val="0"/>
          <w:numId w:val="0"/>
        </w:numPr>
        <w:tabs>
          <w:tab w:val="left" w:pos="-1440"/>
        </w:tabs>
      </w:pPr>
    </w:p>
    <w:p w14:paraId="30E32FEE" w14:textId="77777777" w:rsidR="005E408C" w:rsidRDefault="005E408C"/>
    <w:p w14:paraId="2BDC5CFB" w14:textId="75D9FA33" w:rsidR="00B77BB0" w:rsidRPr="00B77BB0" w:rsidRDefault="00B77BB0" w:rsidP="00B77BB0">
      <w:pPr>
        <w:pStyle w:val="ListParagraph"/>
        <w:numPr>
          <w:ilvl w:val="0"/>
          <w:numId w:val="18"/>
        </w:numPr>
        <w:tabs>
          <w:tab w:val="left" w:pos="-1440"/>
          <w:tab w:val="left" w:pos="720"/>
        </w:tabs>
        <w:ind w:hanging="720"/>
      </w:pPr>
      <w:r w:rsidRPr="00B77BB0">
        <w:rPr>
          <w:b/>
        </w:rPr>
        <w:t xml:space="preserve">CATALOG – PREFIX/COURSE NUMBER/COURSE SECTION*: </w:t>
      </w:r>
      <w:r>
        <w:rPr>
          <w:b/>
        </w:rPr>
        <w:t xml:space="preserve"> MATH 1119</w:t>
      </w:r>
    </w:p>
    <w:p w14:paraId="282DA489" w14:textId="77777777" w:rsidR="00AC1E2C" w:rsidRDefault="00AC1E2C"/>
    <w:p w14:paraId="7A0DE5DF" w14:textId="61A9CBEA" w:rsidR="0044343C" w:rsidRDefault="00A45D55" w:rsidP="00A57CEA">
      <w:r>
        <w:rPr>
          <w:b/>
          <w:bCs/>
        </w:rPr>
        <w:t xml:space="preserve">3.    </w:t>
      </w:r>
      <w:r>
        <w:rPr>
          <w:b/>
          <w:bCs/>
        </w:rPr>
        <w:tab/>
      </w:r>
      <w:r w:rsidR="005E408C">
        <w:rPr>
          <w:b/>
          <w:bCs/>
        </w:rPr>
        <w:t>PREREQUISITE</w:t>
      </w:r>
      <w:r w:rsidR="000829C0">
        <w:rPr>
          <w:b/>
          <w:bCs/>
        </w:rPr>
        <w:t>*</w:t>
      </w:r>
      <w:r w:rsidR="005E408C">
        <w:rPr>
          <w:b/>
          <w:bCs/>
        </w:rPr>
        <w:t>:</w:t>
      </w:r>
      <w:r w:rsidR="005E408C">
        <w:t xml:space="preserve">     </w:t>
      </w:r>
      <w:r w:rsidR="0044343C">
        <w:t>Any of the following:</w:t>
      </w:r>
    </w:p>
    <w:p w14:paraId="02388E82" w14:textId="77777777" w:rsidR="00A57CEA" w:rsidRDefault="00A57CEA" w:rsidP="00A57CEA"/>
    <w:p w14:paraId="4EBFB352" w14:textId="77777777" w:rsidR="0044343C" w:rsidRDefault="0044343C" w:rsidP="0044343C">
      <w:pPr>
        <w:ind w:left="720" w:firstLine="720"/>
      </w:pPr>
      <w:r>
        <w:t>•  Grade of C in Math 1118 Intermediate Algebra.</w:t>
      </w:r>
    </w:p>
    <w:p w14:paraId="2B4F1D12" w14:textId="64C265FF" w:rsidR="0044343C" w:rsidRDefault="0044343C" w:rsidP="0044343C">
      <w:pPr>
        <w:ind w:left="720" w:firstLine="720"/>
      </w:pPr>
      <w:r>
        <w:t xml:space="preserve">•  </w:t>
      </w:r>
      <w:r w:rsidR="00FC296E">
        <w:t>This course is recommended w</w:t>
      </w:r>
      <w:r>
        <w:t>hen repeating Math 1141 College Algebra.</w:t>
      </w:r>
    </w:p>
    <w:p w14:paraId="45E52115" w14:textId="26268FEE" w:rsidR="00FC296E" w:rsidRPr="007B5DDF" w:rsidRDefault="00FC296E" w:rsidP="00FC296E">
      <w:pPr>
        <w:ind w:left="720" w:firstLine="720"/>
        <w:contextualSpacing/>
        <w:rPr>
          <w:rFonts w:cs="Tahoma"/>
          <w:b/>
          <w:strike/>
          <w:color w:val="00B050"/>
        </w:rPr>
      </w:pPr>
      <w:r>
        <w:t xml:space="preserve">•  </w:t>
      </w:r>
      <w:r w:rsidR="006637ED">
        <w:t>Three High school STEM</w:t>
      </w:r>
      <w:r w:rsidRPr="00FC296E">
        <w:t xml:space="preserve"> or Core </w:t>
      </w:r>
      <w:r w:rsidR="006637ED">
        <w:t>Math courses with grades of</w:t>
      </w:r>
      <w:r w:rsidRPr="00FC296E">
        <w:t xml:space="preserve"> B or higher</w:t>
      </w:r>
    </w:p>
    <w:p w14:paraId="483E7C5F" w14:textId="7112DCDD" w:rsidR="0044343C" w:rsidRPr="00393B3F" w:rsidRDefault="00FC296E" w:rsidP="00FC296E">
      <w:pPr>
        <w:ind w:left="720" w:firstLine="720"/>
        <w:rPr>
          <w:b/>
          <w:color w:val="FF0000"/>
        </w:rPr>
      </w:pPr>
      <w:r>
        <w:t xml:space="preserve"> </w:t>
      </w:r>
      <w:r w:rsidR="0044343C">
        <w:t>(</w:t>
      </w:r>
      <w:proofErr w:type="gramStart"/>
      <w:r w:rsidR="0044343C">
        <w:t>typically</w:t>
      </w:r>
      <w:proofErr w:type="gramEnd"/>
      <w:r w:rsidR="0044343C">
        <w:t xml:space="preserve"> Algebra I,</w:t>
      </w:r>
      <w:r w:rsidR="00930F1F">
        <w:tab/>
      </w:r>
      <w:r w:rsidR="0044343C">
        <w:t>Geometry and Algebra II).</w:t>
      </w:r>
    </w:p>
    <w:p w14:paraId="2036207B" w14:textId="77777777" w:rsidR="00163214" w:rsidRDefault="0044343C" w:rsidP="00163214">
      <w:pPr>
        <w:ind w:left="720" w:firstLine="720"/>
      </w:pPr>
      <w:r>
        <w:t xml:space="preserve">•  </w:t>
      </w:r>
      <w:r w:rsidR="00163214">
        <w:t>Score</w:t>
      </w:r>
      <w:r>
        <w:t xml:space="preserve"> of </w:t>
      </w:r>
      <w:r w:rsidR="00163214">
        <w:t xml:space="preserve">20 or </w:t>
      </w:r>
      <w:r>
        <w:t>21</w:t>
      </w:r>
      <w:r w:rsidR="00163214">
        <w:t xml:space="preserve"> on the math portion of the ACT</w:t>
      </w:r>
    </w:p>
    <w:p w14:paraId="5788CB99" w14:textId="77777777" w:rsidR="00247E9F" w:rsidRDefault="00163214" w:rsidP="00163214">
      <w:pPr>
        <w:ind w:left="720" w:firstLine="720"/>
      </w:pPr>
      <w:r>
        <w:t xml:space="preserve">•  </w:t>
      </w:r>
      <w:r w:rsidR="00247E9F" w:rsidRPr="00163214">
        <w:t xml:space="preserve">QAS placement test score </w:t>
      </w:r>
      <w:proofErr w:type="gramStart"/>
      <w:r w:rsidR="00247E9F" w:rsidRPr="00163214">
        <w:t xml:space="preserve">of </w:t>
      </w:r>
      <w:r w:rsidR="00A14DFB">
        <w:t xml:space="preserve"> 261</w:t>
      </w:r>
      <w:proofErr w:type="gramEnd"/>
      <w:r w:rsidR="00A14DFB">
        <w:t xml:space="preserve"> or 262.</w:t>
      </w:r>
    </w:p>
    <w:p w14:paraId="35F7A046" w14:textId="77777777" w:rsidR="00A14DFB" w:rsidRPr="00393B3F" w:rsidRDefault="00A14DFB" w:rsidP="00163214">
      <w:pPr>
        <w:ind w:left="720" w:firstLine="720"/>
        <w:rPr>
          <w:color w:val="FF0000"/>
        </w:rPr>
      </w:pPr>
      <w:r>
        <w:t xml:space="preserve">•  </w:t>
      </w:r>
      <w:r w:rsidR="00267E51">
        <w:t>EA</w:t>
      </w:r>
      <w:r>
        <w:t xml:space="preserve"> placement score </w:t>
      </w:r>
      <w:proofErr w:type="gramStart"/>
      <w:r>
        <w:t>of  80</w:t>
      </w:r>
      <w:proofErr w:type="gramEnd"/>
      <w:r>
        <w:t xml:space="preserve"> – 89.</w:t>
      </w:r>
    </w:p>
    <w:p w14:paraId="77CC6249" w14:textId="77777777" w:rsidR="00404163" w:rsidRDefault="00404163">
      <w:pPr>
        <w:ind w:firstLine="720"/>
      </w:pPr>
    </w:p>
    <w:p w14:paraId="76E387F2" w14:textId="766413A5" w:rsidR="005E408C" w:rsidRDefault="00404163" w:rsidP="00A57CEA">
      <w:pPr>
        <w:ind w:firstLine="720"/>
      </w:pPr>
      <w:r w:rsidRPr="00404163">
        <w:rPr>
          <w:b/>
        </w:rPr>
        <w:t>CO-REQUISITE</w:t>
      </w:r>
      <w:r w:rsidR="00A36153">
        <w:rPr>
          <w:b/>
        </w:rPr>
        <w:t>*</w:t>
      </w:r>
      <w:r w:rsidRPr="00404163">
        <w:rPr>
          <w:b/>
        </w:rPr>
        <w:t>:</w:t>
      </w:r>
      <w:r w:rsidR="00A57CEA">
        <w:rPr>
          <w:b/>
        </w:rPr>
        <w:t xml:space="preserve">     </w:t>
      </w:r>
      <w:r>
        <w:t xml:space="preserve">Math 1141 College Algebra </w:t>
      </w:r>
    </w:p>
    <w:p w14:paraId="11E351D1" w14:textId="77777777" w:rsidR="005D35D8" w:rsidRPr="00A57CEA" w:rsidRDefault="005D35D8" w:rsidP="00A57CEA">
      <w:pPr>
        <w:ind w:firstLine="720"/>
        <w:rPr>
          <w:b/>
        </w:rPr>
      </w:pPr>
    </w:p>
    <w:p w14:paraId="58C67EFD" w14:textId="77777777" w:rsidR="00AC1E2C" w:rsidRDefault="00AC1E2C"/>
    <w:p w14:paraId="7969B2EC" w14:textId="77777777" w:rsidR="00E55E5D" w:rsidRPr="00AA6598" w:rsidRDefault="00E55E5D" w:rsidP="00E55E5D">
      <w:pPr>
        <w:ind w:left="720" w:hanging="720"/>
        <w:contextualSpacing/>
        <w:rPr>
          <w:b/>
        </w:rPr>
      </w:pPr>
      <w:r w:rsidRPr="00AA6598">
        <w:rPr>
          <w:b/>
        </w:rPr>
        <w:t xml:space="preserve">4. </w:t>
      </w:r>
      <w:r>
        <w:rPr>
          <w:b/>
        </w:rPr>
        <w:tab/>
      </w:r>
      <w:r w:rsidRPr="00AA6598">
        <w:rPr>
          <w:b/>
        </w:rPr>
        <w:t>COURSE TIME/LOCATION/MODALITY: (</w:t>
      </w:r>
      <w:r w:rsidRPr="00AA6598">
        <w:rPr>
          <w:b/>
          <w:i/>
          <w:u w:val="single"/>
        </w:rPr>
        <w:t>Course Syllabus – Individual Instructor Specific</w:t>
      </w:r>
      <w:r w:rsidRPr="00AA6598">
        <w:rPr>
          <w:b/>
        </w:rPr>
        <w:t>)</w:t>
      </w:r>
    </w:p>
    <w:p w14:paraId="4828E860" w14:textId="77777777" w:rsidR="00A57CEA" w:rsidRDefault="00A57CEA" w:rsidP="00E55E5D">
      <w:pPr>
        <w:tabs>
          <w:tab w:val="left" w:pos="-1440"/>
        </w:tabs>
        <w:rPr>
          <w:b/>
          <w:bCs/>
        </w:rPr>
      </w:pPr>
    </w:p>
    <w:p w14:paraId="646791AD" w14:textId="250F5C19" w:rsidR="00A57CEA" w:rsidRDefault="00A57CEA" w:rsidP="00A45D55">
      <w:pPr>
        <w:tabs>
          <w:tab w:val="left" w:pos="-1440"/>
        </w:tabs>
        <w:ind w:left="720" w:hanging="2160"/>
        <w:rPr>
          <w:bCs/>
        </w:rPr>
      </w:pPr>
      <w:r>
        <w:rPr>
          <w:b/>
          <w:bCs/>
        </w:rPr>
        <w:tab/>
      </w:r>
      <w:r w:rsidRPr="00A57CEA">
        <w:rPr>
          <w:bCs/>
        </w:rPr>
        <w:t xml:space="preserve">Each </w:t>
      </w:r>
      <w:r>
        <w:rPr>
          <w:bCs/>
        </w:rPr>
        <w:t>section of Math 1119 will be paired with a Math 1141 se</w:t>
      </w:r>
      <w:r w:rsidR="00A45D55">
        <w:rPr>
          <w:bCs/>
        </w:rPr>
        <w:t xml:space="preserve">ction either immediately before </w:t>
      </w:r>
      <w:r>
        <w:rPr>
          <w:bCs/>
        </w:rPr>
        <w:t xml:space="preserve">or immediately after </w:t>
      </w:r>
      <w:r w:rsidR="00A45D55">
        <w:rPr>
          <w:bCs/>
        </w:rPr>
        <w:t>its co-requisite Math 1141 section.</w:t>
      </w:r>
    </w:p>
    <w:p w14:paraId="744C7BC7" w14:textId="77777777" w:rsidR="005D35D8" w:rsidRPr="00A57CEA" w:rsidRDefault="005D35D8" w:rsidP="00A45D55">
      <w:pPr>
        <w:tabs>
          <w:tab w:val="left" w:pos="-1440"/>
        </w:tabs>
        <w:ind w:left="720" w:hanging="2160"/>
        <w:rPr>
          <w:bCs/>
        </w:rPr>
      </w:pPr>
    </w:p>
    <w:p w14:paraId="771C2DC5" w14:textId="1023EB9F" w:rsidR="004C2CB2" w:rsidRPr="00882B2D" w:rsidRDefault="004C2CB2" w:rsidP="004C2CB2">
      <w:pPr>
        <w:pStyle w:val="NoSpacing"/>
        <w:rPr>
          <w:rFonts w:ascii="Times New Roman" w:hAnsi="Times New Roman"/>
          <w:sz w:val="24"/>
          <w:szCs w:val="24"/>
        </w:rPr>
      </w:pPr>
      <w:r>
        <w:rPr>
          <w:rFonts w:ascii="Times New Roman" w:hAnsi="Times New Roman"/>
          <w:b/>
          <w:sz w:val="24"/>
          <w:szCs w:val="24"/>
        </w:rPr>
        <w:t>5</w:t>
      </w:r>
      <w:r w:rsidRPr="00882B2D">
        <w:rPr>
          <w:rFonts w:ascii="Times New Roman" w:hAnsi="Times New Roman"/>
          <w:b/>
          <w:sz w:val="24"/>
          <w:szCs w:val="24"/>
        </w:rPr>
        <w:t>.</w:t>
      </w:r>
      <w:r w:rsidRPr="00882B2D">
        <w:rPr>
          <w:rFonts w:ascii="Times New Roman" w:hAnsi="Times New Roman"/>
          <w:b/>
          <w:sz w:val="24"/>
          <w:szCs w:val="24"/>
        </w:rPr>
        <w:tab/>
        <w:t>CREDIT HOURS</w:t>
      </w:r>
      <w:r w:rsidR="00C11BA3">
        <w:rPr>
          <w:rFonts w:ascii="Times New Roman" w:hAnsi="Times New Roman"/>
          <w:b/>
          <w:sz w:val="24"/>
          <w:szCs w:val="24"/>
        </w:rPr>
        <w:t>*</w:t>
      </w:r>
      <w:r w:rsidRPr="00882B2D">
        <w:rPr>
          <w:rFonts w:ascii="Times New Roman" w:hAnsi="Times New Roman"/>
          <w:b/>
          <w:sz w:val="24"/>
          <w:szCs w:val="24"/>
        </w:rPr>
        <w:t>:</w:t>
      </w:r>
      <w:r w:rsidRPr="00882B2D">
        <w:rPr>
          <w:rFonts w:ascii="Times New Roman" w:hAnsi="Times New Roman"/>
          <w:sz w:val="24"/>
          <w:szCs w:val="24"/>
        </w:rPr>
        <w:t xml:space="preserve">   </w:t>
      </w:r>
      <w:r>
        <w:rPr>
          <w:rFonts w:ascii="Times New Roman" w:hAnsi="Times New Roman"/>
          <w:sz w:val="24"/>
          <w:szCs w:val="24"/>
        </w:rPr>
        <w:t>2</w:t>
      </w:r>
      <w:r w:rsidRPr="00882B2D">
        <w:rPr>
          <w:rFonts w:ascii="Times New Roman" w:hAnsi="Times New Roman"/>
          <w:sz w:val="24"/>
          <w:szCs w:val="24"/>
        </w:rPr>
        <w:tab/>
      </w:r>
      <w:r w:rsidRPr="00882B2D">
        <w:rPr>
          <w:rFonts w:ascii="Times New Roman" w:hAnsi="Times New Roman"/>
          <w:sz w:val="24"/>
          <w:szCs w:val="24"/>
        </w:rPr>
        <w:tab/>
      </w:r>
      <w:r w:rsidRPr="00882B2D">
        <w:rPr>
          <w:rFonts w:ascii="Times New Roman" w:hAnsi="Times New Roman"/>
          <w:sz w:val="24"/>
          <w:szCs w:val="24"/>
        </w:rPr>
        <w:tab/>
      </w:r>
      <w:r w:rsidRPr="00882B2D">
        <w:rPr>
          <w:rFonts w:ascii="Times New Roman" w:hAnsi="Times New Roman"/>
          <w:b/>
          <w:sz w:val="24"/>
          <w:szCs w:val="24"/>
        </w:rPr>
        <w:t>LECTURE HOURS</w:t>
      </w:r>
      <w:r w:rsidR="00C11BA3">
        <w:rPr>
          <w:rFonts w:ascii="Times New Roman" w:hAnsi="Times New Roman"/>
          <w:b/>
          <w:sz w:val="24"/>
          <w:szCs w:val="24"/>
        </w:rPr>
        <w:t>*</w:t>
      </w:r>
      <w:r w:rsidRPr="00882B2D">
        <w:rPr>
          <w:rFonts w:ascii="Times New Roman" w:hAnsi="Times New Roman"/>
          <w:b/>
          <w:sz w:val="24"/>
          <w:szCs w:val="24"/>
        </w:rPr>
        <w:t>:</w:t>
      </w:r>
      <w:r w:rsidRPr="00882B2D">
        <w:rPr>
          <w:rFonts w:ascii="Times New Roman" w:hAnsi="Times New Roman"/>
          <w:sz w:val="24"/>
          <w:szCs w:val="24"/>
        </w:rPr>
        <w:t xml:space="preserve">   </w:t>
      </w:r>
      <w:r>
        <w:rPr>
          <w:rFonts w:ascii="Times New Roman" w:hAnsi="Times New Roman"/>
          <w:sz w:val="24"/>
          <w:szCs w:val="24"/>
        </w:rPr>
        <w:t>2</w:t>
      </w:r>
    </w:p>
    <w:p w14:paraId="0F14E118" w14:textId="6A341707" w:rsidR="004C2CB2" w:rsidRDefault="004C2CB2" w:rsidP="004C2CB2">
      <w:pPr>
        <w:pStyle w:val="NoSpacing"/>
        <w:rPr>
          <w:rFonts w:ascii="Times New Roman" w:hAnsi="Times New Roman"/>
          <w:sz w:val="24"/>
          <w:szCs w:val="24"/>
        </w:rPr>
      </w:pPr>
      <w:r w:rsidRPr="00882B2D">
        <w:rPr>
          <w:rFonts w:ascii="Times New Roman" w:hAnsi="Times New Roman"/>
          <w:sz w:val="24"/>
          <w:szCs w:val="24"/>
        </w:rPr>
        <w:tab/>
      </w:r>
      <w:r w:rsidRPr="00882B2D">
        <w:rPr>
          <w:rFonts w:ascii="Times New Roman" w:hAnsi="Times New Roman"/>
          <w:b/>
          <w:sz w:val="24"/>
          <w:szCs w:val="24"/>
        </w:rPr>
        <w:t>LABORATORY HOURS</w:t>
      </w:r>
      <w:r w:rsidR="00C11BA3">
        <w:rPr>
          <w:rFonts w:ascii="Times New Roman" w:hAnsi="Times New Roman"/>
          <w:b/>
          <w:sz w:val="24"/>
          <w:szCs w:val="24"/>
        </w:rPr>
        <w:t>*</w:t>
      </w:r>
      <w:r w:rsidRPr="00882B2D">
        <w:rPr>
          <w:rFonts w:ascii="Times New Roman" w:hAnsi="Times New Roman"/>
          <w:b/>
          <w:sz w:val="24"/>
          <w:szCs w:val="24"/>
        </w:rPr>
        <w:t xml:space="preserve">: </w:t>
      </w:r>
      <w:r w:rsidRPr="00882B2D">
        <w:rPr>
          <w:rFonts w:ascii="Times New Roman" w:hAnsi="Times New Roman"/>
          <w:sz w:val="24"/>
          <w:szCs w:val="24"/>
        </w:rPr>
        <w:t>0</w:t>
      </w:r>
      <w:r w:rsidRPr="00882B2D">
        <w:rPr>
          <w:rFonts w:ascii="Times New Roman" w:hAnsi="Times New Roman"/>
          <w:b/>
          <w:sz w:val="24"/>
          <w:szCs w:val="24"/>
        </w:rPr>
        <w:tab/>
      </w:r>
      <w:r w:rsidRPr="00882B2D">
        <w:rPr>
          <w:rFonts w:ascii="Times New Roman" w:hAnsi="Times New Roman"/>
          <w:b/>
          <w:sz w:val="24"/>
          <w:szCs w:val="24"/>
        </w:rPr>
        <w:tab/>
        <w:t>OBSERVATION HOURS</w:t>
      </w:r>
      <w:r w:rsidR="00C11BA3">
        <w:rPr>
          <w:rFonts w:ascii="Times New Roman" w:hAnsi="Times New Roman"/>
          <w:b/>
          <w:sz w:val="24"/>
          <w:szCs w:val="24"/>
        </w:rPr>
        <w:t>*</w:t>
      </w:r>
      <w:bookmarkStart w:id="0" w:name="_GoBack"/>
      <w:bookmarkEnd w:id="0"/>
      <w:r w:rsidRPr="00882B2D">
        <w:rPr>
          <w:rFonts w:ascii="Times New Roman" w:hAnsi="Times New Roman"/>
          <w:b/>
          <w:sz w:val="24"/>
          <w:szCs w:val="24"/>
        </w:rPr>
        <w:t xml:space="preserve">: </w:t>
      </w:r>
      <w:r w:rsidRPr="00B5020F">
        <w:rPr>
          <w:rFonts w:ascii="Times New Roman" w:hAnsi="Times New Roman"/>
          <w:sz w:val="24"/>
          <w:szCs w:val="24"/>
        </w:rPr>
        <w:t>0</w:t>
      </w:r>
    </w:p>
    <w:p w14:paraId="4BB24105" w14:textId="77777777" w:rsidR="005D35D8" w:rsidRDefault="005D35D8" w:rsidP="004C2CB2">
      <w:pPr>
        <w:tabs>
          <w:tab w:val="left" w:pos="-1440"/>
        </w:tabs>
      </w:pPr>
    </w:p>
    <w:p w14:paraId="06815E86" w14:textId="77777777" w:rsidR="00262B78" w:rsidRPr="00526382" w:rsidRDefault="00262B78" w:rsidP="00262B78">
      <w:pPr>
        <w:ind w:left="720" w:hanging="720"/>
        <w:contextualSpacing/>
        <w:rPr>
          <w:b/>
        </w:rPr>
      </w:pPr>
      <w:r>
        <w:rPr>
          <w:b/>
        </w:rPr>
        <w:t>6.</w:t>
      </w:r>
      <w:r>
        <w:rPr>
          <w:b/>
        </w:rPr>
        <w:tab/>
      </w:r>
      <w:r w:rsidRPr="00526382">
        <w:rPr>
          <w:b/>
        </w:rPr>
        <w:t xml:space="preserve">FACULTY CONTACT INFORMATION: </w:t>
      </w:r>
      <w:r w:rsidRPr="00526382">
        <w:rPr>
          <w:b/>
          <w:i/>
          <w:u w:val="single"/>
        </w:rPr>
        <w:t>(Course Syllabus – Individual Instructor Specific)</w:t>
      </w:r>
    </w:p>
    <w:p w14:paraId="594678BC" w14:textId="77777777" w:rsidR="00A45D55" w:rsidRDefault="00A45D55">
      <w:pPr>
        <w:rPr>
          <w:b/>
          <w:bCs/>
        </w:rPr>
      </w:pPr>
    </w:p>
    <w:p w14:paraId="7F92AE8B" w14:textId="230C1B93" w:rsidR="005E408C" w:rsidRDefault="00A45D55">
      <w:r>
        <w:rPr>
          <w:b/>
          <w:bCs/>
        </w:rPr>
        <w:t>7</w:t>
      </w:r>
      <w:r w:rsidR="005E408C">
        <w:rPr>
          <w:b/>
          <w:bCs/>
        </w:rPr>
        <w:t xml:space="preserve">. </w:t>
      </w:r>
      <w:r>
        <w:rPr>
          <w:b/>
          <w:bCs/>
        </w:rPr>
        <w:tab/>
      </w:r>
      <w:r w:rsidR="005E408C">
        <w:rPr>
          <w:b/>
          <w:bCs/>
        </w:rPr>
        <w:t>COURSE DESCRIPTION</w:t>
      </w:r>
      <w:r w:rsidR="00262B78">
        <w:rPr>
          <w:b/>
          <w:bCs/>
        </w:rPr>
        <w:t>*</w:t>
      </w:r>
      <w:r w:rsidR="005E408C">
        <w:rPr>
          <w:b/>
          <w:bCs/>
        </w:rPr>
        <w:t>:</w:t>
      </w:r>
    </w:p>
    <w:p w14:paraId="393EFA11" w14:textId="77777777" w:rsidR="005E408C" w:rsidRDefault="005E408C"/>
    <w:p w14:paraId="400C237C" w14:textId="667B2FD1" w:rsidR="005E408C" w:rsidRDefault="00404163" w:rsidP="005D35D8">
      <w:pPr>
        <w:ind w:left="720"/>
      </w:pPr>
      <w:r>
        <w:t xml:space="preserve">This developmental level </w:t>
      </w:r>
      <w:r w:rsidR="005E408C">
        <w:t xml:space="preserve">course </w:t>
      </w:r>
      <w:r>
        <w:t xml:space="preserve">is designed to be taken concurrently with Math 1141 College Algebra by students who </w:t>
      </w:r>
      <w:r w:rsidR="00393B3F" w:rsidRPr="00AC1E2C">
        <w:t xml:space="preserve">need some extra support to be successful in </w:t>
      </w:r>
      <w:r w:rsidR="00AC1E2C">
        <w:t>Math</w:t>
      </w:r>
      <w:r w:rsidR="00393B3F" w:rsidRPr="00AC1E2C">
        <w:t xml:space="preserve"> 1141.  Th</w:t>
      </w:r>
      <w:r w:rsidR="00AC1E2C" w:rsidRPr="00AC1E2C">
        <w:t>is</w:t>
      </w:r>
      <w:r w:rsidR="00393B3F" w:rsidRPr="00AC1E2C">
        <w:t xml:space="preserve"> course will </w:t>
      </w:r>
      <w:r w:rsidR="00AC1E2C" w:rsidRPr="00AC1E2C">
        <w:t>closely follow the</w:t>
      </w:r>
      <w:r w:rsidR="00393B3F" w:rsidRPr="00AC1E2C">
        <w:t xml:space="preserve"> topics </w:t>
      </w:r>
      <w:r w:rsidR="00AC1E2C" w:rsidRPr="00AC1E2C">
        <w:t>being covered in the concurrent Math 1141 class and will include, as necessary, review topics from Math 1118 Intermediate Algebra.</w:t>
      </w:r>
      <w:r w:rsidR="00393B3F" w:rsidRPr="00AC1E2C">
        <w:t xml:space="preserve">  </w:t>
      </w:r>
      <w:r w:rsidR="00247E9F" w:rsidRPr="00AC1E2C">
        <w:t>The student should expect</w:t>
      </w:r>
      <w:r w:rsidR="00AC1E2C">
        <w:t xml:space="preserve"> </w:t>
      </w:r>
      <w:r w:rsidRPr="00AC1E2C">
        <w:t xml:space="preserve">intense review or practice </w:t>
      </w:r>
      <w:r w:rsidR="00247E9F" w:rsidRPr="00AC1E2C">
        <w:t>and collaboration with other students</w:t>
      </w:r>
      <w:r w:rsidRPr="00AC1E2C">
        <w:t>.</w:t>
      </w:r>
    </w:p>
    <w:p w14:paraId="1EE64570" w14:textId="77777777" w:rsidR="00D43803" w:rsidRDefault="00D43803" w:rsidP="005D35D8">
      <w:pPr>
        <w:ind w:left="720"/>
      </w:pPr>
    </w:p>
    <w:p w14:paraId="2CBA2690" w14:textId="77777777" w:rsidR="005E408C" w:rsidRDefault="005E408C"/>
    <w:p w14:paraId="7C6625F8" w14:textId="03028B5E" w:rsidR="005E408C" w:rsidRDefault="005A0AA9">
      <w:r>
        <w:rPr>
          <w:b/>
          <w:bCs/>
        </w:rPr>
        <w:t>8</w:t>
      </w:r>
      <w:r w:rsidR="005E408C">
        <w:rPr>
          <w:b/>
          <w:bCs/>
        </w:rPr>
        <w:t>.</w:t>
      </w:r>
      <w:r>
        <w:rPr>
          <w:b/>
          <w:bCs/>
        </w:rPr>
        <w:tab/>
        <w:t>LEARNING</w:t>
      </w:r>
      <w:r w:rsidR="005E408C">
        <w:rPr>
          <w:b/>
          <w:bCs/>
        </w:rPr>
        <w:t xml:space="preserve"> </w:t>
      </w:r>
      <w:r w:rsidR="00273C91">
        <w:rPr>
          <w:b/>
          <w:bCs/>
        </w:rPr>
        <w:t>OUTCOMES</w:t>
      </w:r>
      <w:r w:rsidR="00D43803">
        <w:rPr>
          <w:b/>
          <w:bCs/>
        </w:rPr>
        <w:t>*</w:t>
      </w:r>
      <w:r w:rsidR="005E408C">
        <w:rPr>
          <w:b/>
          <w:bCs/>
        </w:rPr>
        <w:t>:</w:t>
      </w:r>
    </w:p>
    <w:p w14:paraId="75CB9C1E" w14:textId="77777777" w:rsidR="005E408C" w:rsidRDefault="005E408C"/>
    <w:p w14:paraId="1F312303" w14:textId="77777777" w:rsidR="005E408C" w:rsidRDefault="005E408C">
      <w:r>
        <w:tab/>
        <w:t xml:space="preserve">At the </w:t>
      </w:r>
      <w:r w:rsidR="00930F1F">
        <w:t xml:space="preserve">successful </w:t>
      </w:r>
      <w:r>
        <w:t>completion of this course the student will be able to</w:t>
      </w:r>
      <w:r w:rsidR="00930F1F">
        <w:t xml:space="preserve"> demonstrate</w:t>
      </w:r>
      <w:r>
        <w:t>:</w:t>
      </w:r>
    </w:p>
    <w:p w14:paraId="3B18E429" w14:textId="77777777" w:rsidR="00634D27" w:rsidRDefault="00634D27"/>
    <w:p w14:paraId="44F5C9F8" w14:textId="77777777" w:rsidR="00634D27" w:rsidRPr="007F1662" w:rsidRDefault="009B2288" w:rsidP="009B2288">
      <w:pPr>
        <w:ind w:left="1440" w:hanging="720"/>
      </w:pPr>
      <w:r w:rsidRPr="007F1662">
        <w:t>1</w:t>
      </w:r>
      <w:r w:rsidR="00634D27" w:rsidRPr="007F1662">
        <w:t>.</w:t>
      </w:r>
      <w:r w:rsidR="00634D27" w:rsidRPr="007F1662">
        <w:tab/>
      </w:r>
      <w:r w:rsidR="00930F1F">
        <w:t>Skills that support the objectives of Math 1141 College Algebra</w:t>
      </w:r>
      <w:r w:rsidR="005E408C" w:rsidRPr="007F1662">
        <w:t>.</w:t>
      </w:r>
      <w:r w:rsidR="00634D27" w:rsidRPr="007F1662">
        <w:t xml:space="preserve"> </w:t>
      </w:r>
    </w:p>
    <w:p w14:paraId="2451F71A" w14:textId="77777777" w:rsidR="005E408C" w:rsidRPr="007F1662" w:rsidRDefault="00B43EB5" w:rsidP="00FF307A">
      <w:pPr>
        <w:ind w:left="1440" w:hanging="720"/>
      </w:pPr>
      <w:r w:rsidRPr="007F1662">
        <w:t>2.</w:t>
      </w:r>
      <w:r w:rsidRPr="007F1662">
        <w:tab/>
      </w:r>
      <w:r w:rsidR="00930F1F">
        <w:t>Using a cooperative learning environment to support the primary course objectives of Math 1141 College Algebra</w:t>
      </w:r>
      <w:r w:rsidR="005E408C" w:rsidRPr="007F1662">
        <w:t>.</w:t>
      </w:r>
    </w:p>
    <w:p w14:paraId="77816946" w14:textId="77777777" w:rsidR="00EC52B0" w:rsidRDefault="00B43EB5" w:rsidP="00930F1F">
      <w:pPr>
        <w:ind w:left="1440" w:hanging="720"/>
      </w:pPr>
      <w:r w:rsidRPr="007F1662">
        <w:t>3.</w:t>
      </w:r>
      <w:r w:rsidRPr="007F1662">
        <w:tab/>
      </w:r>
      <w:r w:rsidR="00930F1F">
        <w:t>Ability to access and use support systems to enhance their learning, which can include tutoring, videos and supplemental books</w:t>
      </w:r>
      <w:r w:rsidR="005E408C" w:rsidRPr="007F1662">
        <w:t>.</w:t>
      </w:r>
    </w:p>
    <w:p w14:paraId="3AB0918D" w14:textId="77777777" w:rsidR="005D35D8" w:rsidRDefault="005D35D8" w:rsidP="00930F1F">
      <w:pPr>
        <w:ind w:left="1440" w:hanging="720"/>
      </w:pPr>
    </w:p>
    <w:p w14:paraId="22CC9016" w14:textId="77777777" w:rsidR="00EC52B0" w:rsidRDefault="00EC52B0" w:rsidP="00EC52B0">
      <w:pPr>
        <w:rPr>
          <w:b/>
          <w:bCs/>
        </w:rPr>
      </w:pPr>
    </w:p>
    <w:p w14:paraId="10079A20" w14:textId="13A95909" w:rsidR="00A36153" w:rsidRDefault="005A0AA9" w:rsidP="005A0AA9">
      <w:r>
        <w:rPr>
          <w:b/>
          <w:bCs/>
        </w:rPr>
        <w:t>9.</w:t>
      </w:r>
      <w:r>
        <w:rPr>
          <w:b/>
          <w:bCs/>
        </w:rPr>
        <w:tab/>
        <w:t>ADOPTED TEXT(S)</w:t>
      </w:r>
      <w:r w:rsidR="00D43803">
        <w:rPr>
          <w:b/>
          <w:bCs/>
        </w:rPr>
        <w:t>*</w:t>
      </w:r>
      <w:r>
        <w:rPr>
          <w:b/>
          <w:bCs/>
        </w:rPr>
        <w:t>:</w:t>
      </w:r>
      <w:r>
        <w:t xml:space="preserve"> </w:t>
      </w:r>
    </w:p>
    <w:p w14:paraId="20B95216" w14:textId="77777777" w:rsidR="00A36153" w:rsidRDefault="00A36153" w:rsidP="005A0AA9"/>
    <w:p w14:paraId="2608847B" w14:textId="29EA1606" w:rsidR="00A36153" w:rsidRPr="00A36153" w:rsidRDefault="00A36153" w:rsidP="00A36153">
      <w:pPr>
        <w:pStyle w:val="Heading1"/>
        <w:rPr>
          <w:i w:val="0"/>
        </w:rPr>
      </w:pPr>
      <w:r w:rsidRPr="00BF48C5">
        <w:t>Algebra &amp; Trigonometry</w:t>
      </w:r>
      <w:r>
        <w:rPr>
          <w:i w:val="0"/>
        </w:rPr>
        <w:t xml:space="preserve">, </w:t>
      </w:r>
      <w:r>
        <w:t>11</w:t>
      </w:r>
      <w:r w:rsidRPr="00BF48C5">
        <w:t xml:space="preserve">th Edition, </w:t>
      </w:r>
      <w:r>
        <w:rPr>
          <w:i w:val="0"/>
        </w:rPr>
        <w:t xml:space="preserve">Sullivan.  </w:t>
      </w:r>
    </w:p>
    <w:p w14:paraId="2FCF16AF" w14:textId="77777777" w:rsidR="00A36153" w:rsidRDefault="00A36153" w:rsidP="00A36153">
      <w:pPr>
        <w:ind w:firstLine="720"/>
      </w:pPr>
      <w:r>
        <w:t xml:space="preserve">Pearson, 2020  </w:t>
      </w:r>
    </w:p>
    <w:p w14:paraId="36A613A9" w14:textId="77777777" w:rsidR="00A36153" w:rsidRPr="00BF48C5" w:rsidRDefault="00A36153" w:rsidP="00A36153">
      <w:pPr>
        <w:ind w:firstLine="720"/>
      </w:pPr>
      <w:r w:rsidRPr="00BF48C5">
        <w:t>ISBN</w:t>
      </w:r>
      <w:r>
        <w:t xml:space="preserve"> 13-978-0-13-516307-8</w:t>
      </w:r>
    </w:p>
    <w:p w14:paraId="2B4BA9C2" w14:textId="62C9777A" w:rsidR="005D35D8" w:rsidRDefault="005D35D8" w:rsidP="00A36153"/>
    <w:p w14:paraId="65F95F8E" w14:textId="1B1FC7FB" w:rsidR="00D43803" w:rsidRPr="00D43803" w:rsidRDefault="00D43803" w:rsidP="00D43803">
      <w:pPr>
        <w:ind w:left="720"/>
        <w:rPr>
          <w:b/>
        </w:rPr>
      </w:pPr>
      <w:r w:rsidRPr="00110B94">
        <w:rPr>
          <w:b/>
        </w:rPr>
        <w:t>9a:</w:t>
      </w:r>
      <w:r>
        <w:rPr>
          <w:b/>
        </w:rPr>
        <w:t xml:space="preserve"> </w:t>
      </w:r>
      <w:r w:rsidRPr="00110B94">
        <w:rPr>
          <w:b/>
        </w:rPr>
        <w:t>SUPPLEMENTAL TEXTS APPROVED BY FULL TIME DEPARTMENTAL FACULTY (INSTRUCTOR MUST NOTIFY THE BOOKSTORE BEFORE THE TEXTBOOK ORDERING DEADLINE DATE PRIOR TO ADOPTION) ***.</w:t>
      </w:r>
    </w:p>
    <w:p w14:paraId="10BC4063" w14:textId="77777777" w:rsidR="00EF6691" w:rsidRDefault="00EF6691">
      <w:pPr>
        <w:rPr>
          <w:b/>
          <w:bCs/>
        </w:rPr>
      </w:pPr>
    </w:p>
    <w:p w14:paraId="2F73CDF4" w14:textId="77777777" w:rsidR="00632AFA" w:rsidRDefault="00632AFA" w:rsidP="00632AFA">
      <w:pPr>
        <w:ind w:left="720" w:hanging="720"/>
        <w:contextualSpacing/>
        <w:rPr>
          <w:b/>
        </w:rPr>
      </w:pPr>
      <w:r>
        <w:rPr>
          <w:b/>
        </w:rPr>
        <w:t>10.</w:t>
      </w:r>
      <w:r>
        <w:rPr>
          <w:b/>
        </w:rPr>
        <w:tab/>
      </w:r>
      <w:r w:rsidRPr="00E87F86">
        <w:rPr>
          <w:b/>
        </w:rPr>
        <w:t>OTHER REQUIRED MATERIALS: (SEE APPENDIX C FOR TECHNOLOGY REQUEST FORM</w:t>
      </w:r>
      <w:proofErr w:type="gramStart"/>
      <w:r w:rsidRPr="00E87F86">
        <w:rPr>
          <w:b/>
        </w:rPr>
        <w:t>.)*</w:t>
      </w:r>
      <w:proofErr w:type="gramEnd"/>
      <w:r w:rsidRPr="00E87F86">
        <w:rPr>
          <w:b/>
        </w:rPr>
        <w:t>*</w:t>
      </w:r>
    </w:p>
    <w:p w14:paraId="67FEB72E" w14:textId="77777777" w:rsidR="005A0AA9" w:rsidRDefault="005A0AA9" w:rsidP="005A0AA9"/>
    <w:p w14:paraId="31C64C5C" w14:textId="77777777" w:rsidR="005A0AA9" w:rsidRDefault="005A0AA9" w:rsidP="005A0AA9">
      <w:pPr>
        <w:ind w:left="720"/>
        <w:rPr>
          <w:color w:val="000000"/>
        </w:rPr>
      </w:pPr>
      <w:r w:rsidRPr="00122C38">
        <w:rPr>
          <w:color w:val="000000"/>
        </w:rPr>
        <w:t>Students must have a scientific calculator, but they may not use any calculator that is classified as a symbolic manipulator.</w:t>
      </w:r>
    </w:p>
    <w:p w14:paraId="1331A824" w14:textId="77777777" w:rsidR="005A0AA9" w:rsidRDefault="005A0AA9" w:rsidP="005A0AA9">
      <w:pPr>
        <w:rPr>
          <w:color w:val="000000"/>
        </w:rPr>
      </w:pPr>
    </w:p>
    <w:p w14:paraId="28C96E0B" w14:textId="77777777" w:rsidR="00B023C3" w:rsidRPr="00B023C3" w:rsidRDefault="00632AFA" w:rsidP="00632AFA">
      <w:pPr>
        <w:contextualSpacing/>
        <w:rPr>
          <w:b/>
        </w:rPr>
      </w:pPr>
      <w:r w:rsidRPr="00B023C3">
        <w:rPr>
          <w:b/>
        </w:rPr>
        <w:t>11.</w:t>
      </w:r>
      <w:r w:rsidRPr="00B023C3">
        <w:rPr>
          <w:b/>
        </w:rPr>
        <w:tab/>
      </w:r>
      <w:r w:rsidR="00A766CC" w:rsidRPr="00B023C3">
        <w:rPr>
          <w:b/>
        </w:rPr>
        <w:t xml:space="preserve">GRADING SCALE***: </w:t>
      </w:r>
    </w:p>
    <w:p w14:paraId="528F65CD" w14:textId="77777777" w:rsidR="00632AFA" w:rsidRPr="00B023C3" w:rsidRDefault="00632AFA" w:rsidP="00632AFA">
      <w:pPr>
        <w:rPr>
          <w:b/>
        </w:rPr>
      </w:pPr>
    </w:p>
    <w:p w14:paraId="62414017" w14:textId="77777777" w:rsidR="00632AFA" w:rsidRPr="00B023C3" w:rsidRDefault="00632AFA" w:rsidP="00632AFA">
      <w:pPr>
        <w:widowControl/>
        <w:autoSpaceDE/>
        <w:autoSpaceDN/>
        <w:adjustRightInd/>
        <w:ind w:firstLine="720"/>
      </w:pPr>
      <w:r w:rsidRPr="00B023C3">
        <w:t>Grading will follow the policy in the catalog.  The scale is as follows:</w:t>
      </w:r>
    </w:p>
    <w:p w14:paraId="7C448B4B" w14:textId="77777777" w:rsidR="00632AFA" w:rsidRPr="00B023C3" w:rsidRDefault="00632AFA" w:rsidP="00632AFA">
      <w:pPr>
        <w:ind w:left="720" w:firstLine="720"/>
      </w:pPr>
      <w:r w:rsidRPr="00B023C3">
        <w:t>A:  90 – 100</w:t>
      </w:r>
    </w:p>
    <w:p w14:paraId="6CA0AD63" w14:textId="77777777" w:rsidR="00632AFA" w:rsidRPr="00B023C3" w:rsidRDefault="00632AFA" w:rsidP="00632AFA">
      <w:pPr>
        <w:ind w:firstLine="720"/>
      </w:pPr>
      <w:r w:rsidRPr="00B023C3">
        <w:tab/>
        <w:t>B:  80 – 89</w:t>
      </w:r>
    </w:p>
    <w:p w14:paraId="6B289397" w14:textId="77777777" w:rsidR="00632AFA" w:rsidRPr="00B023C3" w:rsidRDefault="00632AFA" w:rsidP="00632AFA">
      <w:pPr>
        <w:ind w:firstLine="720"/>
      </w:pPr>
      <w:r w:rsidRPr="00B023C3">
        <w:tab/>
        <w:t>C:  70 – 79</w:t>
      </w:r>
    </w:p>
    <w:p w14:paraId="0EB305F7" w14:textId="77777777" w:rsidR="00632AFA" w:rsidRPr="00B023C3" w:rsidRDefault="00632AFA" w:rsidP="00632AFA">
      <w:pPr>
        <w:ind w:firstLine="720"/>
      </w:pPr>
      <w:r w:rsidRPr="00B023C3">
        <w:tab/>
        <w:t>D:  60 – 69</w:t>
      </w:r>
    </w:p>
    <w:p w14:paraId="04F87CD2" w14:textId="77777777" w:rsidR="00632AFA" w:rsidRPr="00B023C3" w:rsidRDefault="00632AFA" w:rsidP="00632AFA">
      <w:pPr>
        <w:ind w:firstLine="720"/>
      </w:pPr>
      <w:r w:rsidRPr="00B023C3">
        <w:tab/>
        <w:t>F:  0 – 59</w:t>
      </w:r>
    </w:p>
    <w:p w14:paraId="23102911" w14:textId="77777777" w:rsidR="005D35D8" w:rsidRDefault="005D35D8" w:rsidP="005A0AA9">
      <w:pPr>
        <w:ind w:firstLine="720"/>
        <w:rPr>
          <w:b/>
          <w:bCs/>
        </w:rPr>
      </w:pPr>
    </w:p>
    <w:p w14:paraId="3E042840" w14:textId="77777777" w:rsidR="005A0AA9" w:rsidRPr="0044343C" w:rsidRDefault="005A0AA9" w:rsidP="00632AFA"/>
    <w:p w14:paraId="3E3E8389" w14:textId="77777777" w:rsidR="00E2144C" w:rsidRPr="00A13AEB" w:rsidRDefault="00E2144C" w:rsidP="00E2144C">
      <w:pPr>
        <w:ind w:left="720" w:hanging="720"/>
        <w:contextualSpacing/>
        <w:rPr>
          <w:b/>
        </w:rPr>
      </w:pPr>
      <w:r>
        <w:rPr>
          <w:b/>
        </w:rPr>
        <w:t>12.</w:t>
      </w:r>
      <w:r>
        <w:rPr>
          <w:b/>
        </w:rPr>
        <w:tab/>
      </w:r>
      <w:r w:rsidRPr="00A13AEB">
        <w:rPr>
          <w:b/>
        </w:rPr>
        <w:t>GRADING PROCEDURES OR ASSESSMENTS: (</w:t>
      </w:r>
      <w:r w:rsidRPr="00A13AEB">
        <w:rPr>
          <w:b/>
          <w:i/>
          <w:u w:val="single"/>
        </w:rPr>
        <w:t>Course Syllabus – Individual Instructor Specific)</w:t>
      </w:r>
    </w:p>
    <w:p w14:paraId="5EF179BF" w14:textId="77777777" w:rsidR="005A0AA9" w:rsidRDefault="005A0AA9" w:rsidP="005A0AA9">
      <w:pPr>
        <w:rPr>
          <w:b/>
          <w:bCs/>
        </w:rPr>
      </w:pPr>
    </w:p>
    <w:p w14:paraId="70D87498" w14:textId="77777777" w:rsidR="005A0AA9" w:rsidRDefault="005A0AA9" w:rsidP="005A0AA9">
      <w:pPr>
        <w:ind w:left="720"/>
      </w:pPr>
      <w:r>
        <w:t>Instructor will distribute method of evaluation to students.  This may include quizzes, class participation, attendance.</w:t>
      </w:r>
    </w:p>
    <w:p w14:paraId="3AFDCDC0" w14:textId="7F48FC80" w:rsidR="005D35D8" w:rsidRDefault="005D35D8" w:rsidP="005A0AA9">
      <w:pPr>
        <w:ind w:left="720"/>
      </w:pPr>
    </w:p>
    <w:p w14:paraId="2E0BC39F" w14:textId="77777777" w:rsidR="00E2144C" w:rsidRPr="005A0AA9" w:rsidRDefault="00E2144C" w:rsidP="005A0AA9">
      <w:pPr>
        <w:ind w:left="720"/>
      </w:pPr>
    </w:p>
    <w:p w14:paraId="35CB1332" w14:textId="77777777" w:rsidR="005A0AA9" w:rsidRDefault="005A0AA9">
      <w:pPr>
        <w:rPr>
          <w:b/>
          <w:bCs/>
        </w:rPr>
      </w:pPr>
    </w:p>
    <w:p w14:paraId="495214F4" w14:textId="77777777" w:rsidR="00E2144C" w:rsidRPr="003B3B84" w:rsidRDefault="00E2144C" w:rsidP="00E2144C">
      <w:pPr>
        <w:contextualSpacing/>
        <w:rPr>
          <w:b/>
        </w:rPr>
      </w:pPr>
      <w:r>
        <w:rPr>
          <w:b/>
        </w:rPr>
        <w:t>13.</w:t>
      </w:r>
      <w:r>
        <w:rPr>
          <w:b/>
        </w:rPr>
        <w:tab/>
      </w:r>
      <w:r w:rsidRPr="003B3B84">
        <w:rPr>
          <w:b/>
        </w:rPr>
        <w:t xml:space="preserve">COURSE METHODOLOGY: </w:t>
      </w:r>
      <w:r w:rsidRPr="003B3B84">
        <w:rPr>
          <w:b/>
          <w:i/>
          <w:u w:val="single"/>
        </w:rPr>
        <w:t>(Course Syllabus – Individual Instructor Specific)</w:t>
      </w:r>
    </w:p>
    <w:p w14:paraId="4B4D8E4E" w14:textId="77777777" w:rsidR="00B43EB5" w:rsidRDefault="00B43EB5">
      <w:pPr>
        <w:rPr>
          <w:bCs/>
        </w:rPr>
      </w:pPr>
    </w:p>
    <w:p w14:paraId="79591FF2" w14:textId="77777777" w:rsidR="00B43EB5" w:rsidRDefault="00B45DFD" w:rsidP="00B45DFD">
      <w:pPr>
        <w:ind w:left="720"/>
        <w:rPr>
          <w:bCs/>
        </w:rPr>
      </w:pPr>
      <w:r w:rsidRPr="00930F1F">
        <w:rPr>
          <w:bCs/>
        </w:rPr>
        <w:t xml:space="preserve">The course design provides </w:t>
      </w:r>
      <w:r w:rsidR="00930F1F">
        <w:rPr>
          <w:bCs/>
        </w:rPr>
        <w:t xml:space="preserve">flexibility for the instructor to use various </w:t>
      </w:r>
      <w:r w:rsidR="00B5188C">
        <w:rPr>
          <w:bCs/>
        </w:rPr>
        <w:t>instructional and assessment techniques, which may include the following:</w:t>
      </w:r>
    </w:p>
    <w:p w14:paraId="6B2B9068" w14:textId="77777777" w:rsidR="00B5188C" w:rsidRDefault="00B5188C" w:rsidP="00B45DFD">
      <w:pPr>
        <w:ind w:left="720"/>
        <w:rPr>
          <w:bCs/>
        </w:rPr>
      </w:pPr>
    </w:p>
    <w:p w14:paraId="014FCB9D" w14:textId="77777777" w:rsidR="00B5188C" w:rsidRDefault="00B5188C" w:rsidP="00B5188C">
      <w:pPr>
        <w:ind w:left="720" w:firstLine="720"/>
        <w:rPr>
          <w:bCs/>
        </w:rPr>
      </w:pPr>
      <w:r>
        <w:rPr>
          <w:bCs/>
        </w:rPr>
        <w:t>•  Limited class lecture using examples.</w:t>
      </w:r>
    </w:p>
    <w:p w14:paraId="6D42F3D0" w14:textId="77777777" w:rsidR="00B5188C" w:rsidRDefault="00B5188C" w:rsidP="00B5188C">
      <w:pPr>
        <w:ind w:left="720" w:firstLine="720"/>
        <w:rPr>
          <w:bCs/>
        </w:rPr>
      </w:pPr>
      <w:r>
        <w:rPr>
          <w:bCs/>
        </w:rPr>
        <w:t>•  Directed practice in class.</w:t>
      </w:r>
    </w:p>
    <w:p w14:paraId="3C907218" w14:textId="77777777" w:rsidR="00B5188C" w:rsidRDefault="00B5188C" w:rsidP="00B5188C">
      <w:pPr>
        <w:ind w:left="720" w:firstLine="720"/>
        <w:rPr>
          <w:bCs/>
        </w:rPr>
      </w:pPr>
      <w:r>
        <w:rPr>
          <w:bCs/>
        </w:rPr>
        <w:t>•  Collaborative learning with fellow students.</w:t>
      </w:r>
    </w:p>
    <w:p w14:paraId="0C75C795" w14:textId="77777777" w:rsidR="00B5188C" w:rsidRDefault="00B5188C" w:rsidP="00B5188C">
      <w:pPr>
        <w:ind w:left="720" w:firstLine="720"/>
        <w:rPr>
          <w:bCs/>
        </w:rPr>
      </w:pPr>
      <w:r>
        <w:rPr>
          <w:bCs/>
        </w:rPr>
        <w:t>•  Quizzes.</w:t>
      </w:r>
    </w:p>
    <w:p w14:paraId="5EE17AC4" w14:textId="77777777" w:rsidR="005D35D8" w:rsidRPr="00FC19E2" w:rsidRDefault="005D35D8" w:rsidP="005E408C">
      <w:pPr>
        <w:rPr>
          <w:b/>
        </w:rPr>
      </w:pPr>
    </w:p>
    <w:p w14:paraId="4D6F5E0C" w14:textId="77777777" w:rsidR="00FC19E2" w:rsidRPr="00FC19E2" w:rsidRDefault="00FC19E2" w:rsidP="00FC19E2">
      <w:pPr>
        <w:rPr>
          <w:b/>
        </w:rPr>
      </w:pPr>
      <w:bookmarkStart w:id="1" w:name="_Hlk101537085"/>
      <w:r w:rsidRPr="00FC19E2">
        <w:rPr>
          <w:b/>
        </w:rPr>
        <w:t>14.</w:t>
      </w:r>
      <w:r w:rsidRPr="00FC19E2">
        <w:rPr>
          <w:b/>
        </w:rPr>
        <w:tab/>
        <w:t xml:space="preserve">COURSE OUTLINE: </w:t>
      </w:r>
      <w:r w:rsidRPr="00FC19E2">
        <w:rPr>
          <w:b/>
          <w:i/>
          <w:u w:val="single"/>
        </w:rPr>
        <w:t xml:space="preserve">(Course Syllabus – Individual Instructor Specific) </w:t>
      </w:r>
    </w:p>
    <w:bookmarkEnd w:id="1"/>
    <w:p w14:paraId="39BF5920" w14:textId="77777777" w:rsidR="00527055" w:rsidRDefault="00527055" w:rsidP="005E408C"/>
    <w:p w14:paraId="7CCAFB96" w14:textId="77777777" w:rsidR="00A47F3B" w:rsidRDefault="00527055" w:rsidP="00B5188C">
      <w:pPr>
        <w:tabs>
          <w:tab w:val="left" w:pos="720"/>
          <w:tab w:val="left" w:pos="1440"/>
        </w:tabs>
      </w:pPr>
      <w:r>
        <w:tab/>
      </w:r>
      <w:r w:rsidR="00B5188C">
        <w:t>The course outline follows that of Math 1141 College Algebra.</w:t>
      </w:r>
    </w:p>
    <w:p w14:paraId="122296F7" w14:textId="77777777" w:rsidR="005E408C" w:rsidRDefault="005E408C" w:rsidP="005D35D8"/>
    <w:p w14:paraId="540643BE" w14:textId="77777777" w:rsidR="005D35D8" w:rsidRDefault="005D35D8" w:rsidP="005D35D8"/>
    <w:p w14:paraId="62B9EF16" w14:textId="77777777" w:rsidR="00665D3D" w:rsidRPr="002D552E" w:rsidRDefault="00665D3D" w:rsidP="00665D3D">
      <w:pPr>
        <w:rPr>
          <w:b/>
        </w:rPr>
      </w:pPr>
      <w:r>
        <w:rPr>
          <w:b/>
        </w:rPr>
        <w:t>15.</w:t>
      </w:r>
      <w:r>
        <w:rPr>
          <w:b/>
        </w:rPr>
        <w:tab/>
        <w:t>SPECIFIC MA</w:t>
      </w:r>
      <w:r w:rsidRPr="002D552E">
        <w:rPr>
          <w:b/>
        </w:rPr>
        <w:t>NAGEMENT REQUIREMENTS***:</w:t>
      </w:r>
    </w:p>
    <w:p w14:paraId="30E3B347" w14:textId="77777777" w:rsidR="005E408C" w:rsidRDefault="005E408C"/>
    <w:p w14:paraId="2A6174F9" w14:textId="77777777" w:rsidR="00E86559" w:rsidRDefault="005E408C" w:rsidP="00B5188C">
      <w:pPr>
        <w:tabs>
          <w:tab w:val="left" w:pos="720"/>
          <w:tab w:val="left" w:pos="1800"/>
        </w:tabs>
      </w:pPr>
      <w:r>
        <w:tab/>
      </w:r>
      <w:r w:rsidR="00B5188C">
        <w:t>This course follows the specific management requirements of Math 1141 College Algebra.</w:t>
      </w:r>
    </w:p>
    <w:p w14:paraId="77D1478D" w14:textId="77777777" w:rsidR="00B5188C" w:rsidRDefault="00B5188C" w:rsidP="00B5188C">
      <w:pPr>
        <w:tabs>
          <w:tab w:val="left" w:pos="720"/>
          <w:tab w:val="left" w:pos="1800"/>
        </w:tabs>
      </w:pPr>
    </w:p>
    <w:p w14:paraId="32B2D6EC" w14:textId="77777777" w:rsidR="002807C4" w:rsidRDefault="002807C4" w:rsidP="002807C4">
      <w:pPr>
        <w:tabs>
          <w:tab w:val="left" w:pos="720"/>
          <w:tab w:val="left" w:pos="1800"/>
        </w:tabs>
      </w:pPr>
    </w:p>
    <w:p w14:paraId="54D75D58" w14:textId="77777777" w:rsidR="00273C91" w:rsidRPr="003460F2" w:rsidRDefault="00273C91" w:rsidP="00273C91">
      <w:pPr>
        <w:rPr>
          <w:b/>
        </w:rPr>
      </w:pPr>
      <w:r w:rsidRPr="003460F2">
        <w:rPr>
          <w:b/>
        </w:rPr>
        <w:t>16.</w:t>
      </w:r>
      <w:r w:rsidRPr="003460F2">
        <w:rPr>
          <w:b/>
        </w:rPr>
        <w:tab/>
      </w:r>
      <w:proofErr w:type="gramStart"/>
      <w:r w:rsidRPr="003460F2">
        <w:rPr>
          <w:b/>
        </w:rPr>
        <w:t>FERPA:*</w:t>
      </w:r>
      <w:proofErr w:type="gramEnd"/>
    </w:p>
    <w:p w14:paraId="6524EBE8" w14:textId="77777777" w:rsidR="00273C91" w:rsidRPr="003460F2" w:rsidRDefault="00273C91" w:rsidP="00273C91">
      <w:pPr>
        <w:rPr>
          <w:b/>
        </w:rPr>
      </w:pPr>
    </w:p>
    <w:p w14:paraId="547B158C" w14:textId="77777777" w:rsidR="00273C91" w:rsidRPr="003460F2" w:rsidRDefault="00273C91" w:rsidP="00273C91">
      <w:pPr>
        <w:widowControl/>
        <w:autoSpaceDE/>
        <w:autoSpaceDN/>
        <w:adjustRightInd/>
        <w:ind w:left="720"/>
      </w:pPr>
      <w:r w:rsidRPr="003460F2">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0F675C7" w14:textId="77777777" w:rsidR="00273C91" w:rsidRPr="003460F2" w:rsidRDefault="00273C91" w:rsidP="00273C91">
      <w:pPr>
        <w:widowControl/>
        <w:autoSpaceDE/>
        <w:autoSpaceDN/>
        <w:adjustRightInd/>
        <w:ind w:left="720"/>
      </w:pPr>
    </w:p>
    <w:p w14:paraId="5A110592" w14:textId="77777777" w:rsidR="00273C91" w:rsidRPr="003460F2" w:rsidRDefault="00273C91" w:rsidP="00273C91">
      <w:pPr>
        <w:widowControl/>
        <w:autoSpaceDE/>
        <w:autoSpaceDN/>
        <w:adjustRightInd/>
        <w:contextualSpacing/>
        <w:rPr>
          <w:rFonts w:ascii="Times" w:hAnsi="Times"/>
        </w:rPr>
      </w:pPr>
      <w:r w:rsidRPr="003460F2">
        <w:rPr>
          <w:rFonts w:ascii="Times" w:hAnsi="Times"/>
          <w:b/>
        </w:rPr>
        <w:t xml:space="preserve">17. </w:t>
      </w:r>
      <w:r w:rsidRPr="003460F2">
        <w:rPr>
          <w:rFonts w:ascii="Times" w:hAnsi="Times"/>
          <w:b/>
        </w:rPr>
        <w:tab/>
      </w:r>
      <w:proofErr w:type="gramStart"/>
      <w:r w:rsidRPr="003460F2">
        <w:rPr>
          <w:rFonts w:ascii="Times" w:hAnsi="Times"/>
          <w:b/>
        </w:rPr>
        <w:t>DISABILITIES:*</w:t>
      </w:r>
      <w:proofErr w:type="gramEnd"/>
      <w:r w:rsidRPr="003460F2">
        <w:rPr>
          <w:rFonts w:ascii="Times" w:hAnsi="Times"/>
        </w:rPr>
        <w:t xml:space="preserve"> </w:t>
      </w:r>
    </w:p>
    <w:p w14:paraId="5A0F874E" w14:textId="77777777" w:rsidR="00273C91" w:rsidRPr="003460F2" w:rsidRDefault="00273C91" w:rsidP="00273C91">
      <w:pPr>
        <w:widowControl/>
        <w:autoSpaceDE/>
        <w:autoSpaceDN/>
        <w:adjustRightInd/>
        <w:contextualSpacing/>
        <w:rPr>
          <w:rFonts w:ascii="Times" w:hAnsi="Times"/>
        </w:rPr>
      </w:pPr>
    </w:p>
    <w:p w14:paraId="20C6B04D" w14:textId="77777777" w:rsidR="00273C91" w:rsidRPr="003460F2" w:rsidRDefault="00273C91" w:rsidP="00273C91">
      <w:pPr>
        <w:widowControl/>
        <w:autoSpaceDE/>
        <w:autoSpaceDN/>
        <w:adjustRightInd/>
        <w:ind w:left="720"/>
        <w:contextualSpacing/>
        <w:rPr>
          <w:rFonts w:ascii="Times" w:hAnsi="Times"/>
        </w:rPr>
      </w:pPr>
      <w:r w:rsidRPr="003460F2">
        <w:rPr>
          <w:rFonts w:ascii="Times" w:hAnsi="Times"/>
        </w:rPr>
        <w:t>Students with disabilities may contact the Disability Services Office, Central Campus, at 800-628-7722 or 937-393-3431.</w:t>
      </w:r>
    </w:p>
    <w:p w14:paraId="01664235" w14:textId="77777777" w:rsidR="00273C91" w:rsidRPr="003460F2" w:rsidRDefault="00273C91" w:rsidP="00273C91">
      <w:pPr>
        <w:widowControl/>
        <w:autoSpaceDE/>
        <w:autoSpaceDN/>
        <w:adjustRightInd/>
        <w:contextualSpacing/>
        <w:rPr>
          <w:rFonts w:ascii="Times" w:hAnsi="Times"/>
        </w:rPr>
      </w:pPr>
    </w:p>
    <w:p w14:paraId="4B06A2A0" w14:textId="77777777" w:rsidR="00273C91" w:rsidRPr="003460F2" w:rsidRDefault="00273C91" w:rsidP="00273C91">
      <w:pPr>
        <w:widowControl/>
        <w:autoSpaceDE/>
        <w:autoSpaceDN/>
        <w:adjustRightInd/>
        <w:contextualSpacing/>
        <w:rPr>
          <w:rFonts w:ascii="Times" w:hAnsi="Times"/>
        </w:rPr>
      </w:pPr>
      <w:r w:rsidRPr="003460F2">
        <w:rPr>
          <w:rFonts w:ascii="Times" w:hAnsi="Times"/>
          <w:b/>
        </w:rPr>
        <w:t xml:space="preserve">18. </w:t>
      </w:r>
      <w:r w:rsidRPr="003460F2">
        <w:rPr>
          <w:rFonts w:ascii="Times" w:hAnsi="Times"/>
          <w:b/>
        </w:rPr>
        <w:tab/>
        <w:t>OTHER INFORMATION***:</w:t>
      </w:r>
    </w:p>
    <w:p w14:paraId="5899B6E1" w14:textId="77777777" w:rsidR="00273C91" w:rsidRPr="003460F2" w:rsidRDefault="00273C91" w:rsidP="00273C91">
      <w:pPr>
        <w:widowControl/>
        <w:autoSpaceDE/>
        <w:autoSpaceDN/>
        <w:adjustRightInd/>
      </w:pPr>
    </w:p>
    <w:p w14:paraId="1C09CA7B" w14:textId="77777777" w:rsidR="00273C91" w:rsidRPr="003460F2" w:rsidRDefault="00273C91" w:rsidP="00273C91">
      <w:pPr>
        <w:widowControl/>
        <w:pBdr>
          <w:bottom w:val="double" w:sz="6" w:space="1" w:color="auto"/>
        </w:pBdr>
        <w:autoSpaceDE/>
        <w:autoSpaceDN/>
        <w:adjustRightInd/>
      </w:pPr>
    </w:p>
    <w:p w14:paraId="3EA98403" w14:textId="77777777" w:rsidR="00273C91" w:rsidRPr="003460F2" w:rsidRDefault="00273C91" w:rsidP="00273C91">
      <w:pPr>
        <w:rPr>
          <w:b/>
        </w:rPr>
      </w:pPr>
    </w:p>
    <w:p w14:paraId="083A2AD4" w14:textId="77777777" w:rsidR="00273C91" w:rsidRPr="003460F2" w:rsidRDefault="00273C91" w:rsidP="00273C91">
      <w:pPr>
        <w:widowControl/>
        <w:autoSpaceDE/>
        <w:autoSpaceDN/>
        <w:adjustRightInd/>
        <w:rPr>
          <w:b/>
        </w:rPr>
      </w:pPr>
      <w:r w:rsidRPr="003460F2">
        <w:rPr>
          <w:b/>
        </w:rPr>
        <w:t>SYLLABUS TEMPLATE KEY</w:t>
      </w:r>
    </w:p>
    <w:p w14:paraId="3A89C249" w14:textId="77777777" w:rsidR="00273C91" w:rsidRPr="003460F2" w:rsidRDefault="00273C91" w:rsidP="00273C91">
      <w:pPr>
        <w:widowControl/>
        <w:autoSpaceDE/>
        <w:autoSpaceDN/>
        <w:adjustRightInd/>
        <w:rPr>
          <w:rFonts w:eastAsiaTheme="minorHAnsi"/>
          <w:sz w:val="20"/>
          <w:szCs w:val="20"/>
        </w:rPr>
      </w:pPr>
      <w:r w:rsidRPr="003460F2">
        <w:rPr>
          <w:rFonts w:eastAsiaTheme="minorHAnsi" w:cstheme="minorBidi"/>
          <w:b/>
          <w:sz w:val="20"/>
          <w:szCs w:val="20"/>
        </w:rPr>
        <w:t xml:space="preserve">* </w:t>
      </w:r>
      <w:r w:rsidRPr="003460F2">
        <w:rPr>
          <w:rFonts w:eastAsiaTheme="minorHAnsi"/>
          <w:sz w:val="20"/>
          <w:szCs w:val="20"/>
        </w:rPr>
        <w:t xml:space="preserve">Item </w:t>
      </w:r>
      <w:r w:rsidRPr="003460F2">
        <w:rPr>
          <w:rFonts w:eastAsiaTheme="minorHAnsi"/>
          <w:sz w:val="20"/>
          <w:szCs w:val="20"/>
          <w:u w:val="single"/>
        </w:rPr>
        <w:t>cannot</w:t>
      </w:r>
      <w:r w:rsidRPr="003460F2">
        <w:rPr>
          <w:rFonts w:eastAsiaTheme="minorHAnsi"/>
          <w:sz w:val="20"/>
          <w:szCs w:val="20"/>
        </w:rPr>
        <w:t xml:space="preserve"> be altered from that which is included in the master syllabus approved by the Curriculum Committee.</w:t>
      </w:r>
      <w:r w:rsidRPr="003460F2">
        <w:rPr>
          <w:rFonts w:eastAsiaTheme="minorHAnsi"/>
          <w:sz w:val="20"/>
          <w:szCs w:val="20"/>
        </w:rPr>
        <w:br/>
      </w:r>
    </w:p>
    <w:p w14:paraId="51EF37FF" w14:textId="77777777" w:rsidR="00273C91" w:rsidRPr="003460F2" w:rsidRDefault="00273C91" w:rsidP="00273C91">
      <w:pPr>
        <w:widowControl/>
        <w:autoSpaceDE/>
        <w:autoSpaceDN/>
        <w:adjustRightInd/>
        <w:rPr>
          <w:rFonts w:eastAsiaTheme="minorHAnsi"/>
          <w:sz w:val="20"/>
          <w:szCs w:val="20"/>
        </w:rPr>
      </w:pPr>
      <w:r w:rsidRPr="003460F2">
        <w:rPr>
          <w:rFonts w:eastAsiaTheme="minorHAnsi" w:cstheme="minorBidi"/>
          <w:b/>
          <w:sz w:val="20"/>
          <w:szCs w:val="20"/>
        </w:rPr>
        <w:t>**</w:t>
      </w:r>
      <w:r w:rsidRPr="003460F2">
        <w:rPr>
          <w:rFonts w:eastAsiaTheme="minorHAnsi"/>
          <w:sz w:val="20"/>
          <w:szCs w:val="20"/>
        </w:rPr>
        <w:t xml:space="preserve"> Any alteration or addition </w:t>
      </w:r>
      <w:r w:rsidRPr="003460F2">
        <w:rPr>
          <w:rFonts w:eastAsiaTheme="minorHAnsi"/>
          <w:sz w:val="20"/>
          <w:szCs w:val="20"/>
          <w:u w:val="single"/>
        </w:rPr>
        <w:t>must be approved by the Curriculum Committee</w:t>
      </w:r>
    </w:p>
    <w:p w14:paraId="6144046E" w14:textId="77777777" w:rsidR="00273C91" w:rsidRPr="003460F2" w:rsidRDefault="00273C91" w:rsidP="00273C91">
      <w:pPr>
        <w:widowControl/>
        <w:autoSpaceDE/>
        <w:autoSpaceDN/>
        <w:adjustRightInd/>
        <w:rPr>
          <w:rFonts w:eastAsiaTheme="minorHAnsi" w:cstheme="minorBidi"/>
          <w:sz w:val="20"/>
          <w:szCs w:val="20"/>
        </w:rPr>
      </w:pPr>
      <w:r w:rsidRPr="003460F2">
        <w:rPr>
          <w:rFonts w:eastAsiaTheme="minorHAnsi" w:cstheme="minorBidi"/>
          <w:sz w:val="20"/>
          <w:szCs w:val="20"/>
        </w:rPr>
        <w:br/>
      </w:r>
      <w:r>
        <w:rPr>
          <w:rFonts w:eastAsiaTheme="minorHAnsi" w:cstheme="minorBidi"/>
          <w:sz w:val="20"/>
          <w:szCs w:val="20"/>
        </w:rPr>
        <w:t>***</w:t>
      </w:r>
      <w:r w:rsidRPr="003460F2">
        <w:rPr>
          <w:rFonts w:eastAsiaTheme="minorHAnsi" w:cstheme="minorBidi"/>
          <w:sz w:val="20"/>
          <w:szCs w:val="20"/>
        </w:rPr>
        <w:t xml:space="preserve">Item </w:t>
      </w:r>
      <w:r w:rsidRPr="003460F2">
        <w:rPr>
          <w:rFonts w:eastAsiaTheme="minorHAnsi" w:cstheme="minorBidi"/>
          <w:sz w:val="20"/>
          <w:szCs w:val="20"/>
          <w:u w:val="single"/>
        </w:rPr>
        <w:t>should begin with language as approved in the master syllabus</w:t>
      </w:r>
      <w:r w:rsidRPr="003460F2">
        <w:rPr>
          <w:rFonts w:eastAsiaTheme="minorHAnsi" w:cstheme="minorBidi"/>
          <w:sz w:val="20"/>
          <w:szCs w:val="20"/>
        </w:rPr>
        <w:t xml:space="preserve"> but may be added to at the discretion of the faculty member.</w:t>
      </w:r>
    </w:p>
    <w:p w14:paraId="5CCCCCFF" w14:textId="77777777" w:rsidR="001D1BD9" w:rsidRDefault="001D1BD9"/>
    <w:sectPr w:rsidR="001D1BD9" w:rsidSect="00527055">
      <w:headerReference w:type="default" r:id="rId11"/>
      <w:headerReference w:type="first" r:id="rId12"/>
      <w:endnotePr>
        <w:numFmt w:val="decimal"/>
      </w:endnotePr>
      <w:type w:val="continuous"/>
      <w:pgSz w:w="12240" w:h="15840" w:code="1"/>
      <w:pgMar w:top="1440" w:right="1008"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E6FA8" w14:textId="77777777" w:rsidR="00BA72D7" w:rsidRDefault="00BA72D7">
      <w:r>
        <w:separator/>
      </w:r>
    </w:p>
  </w:endnote>
  <w:endnote w:type="continuationSeparator" w:id="0">
    <w:p w14:paraId="64EC78CB" w14:textId="77777777" w:rsidR="00BA72D7" w:rsidRDefault="00BA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4BA92" w14:textId="77777777" w:rsidR="00BA72D7" w:rsidRDefault="00BA72D7">
      <w:r>
        <w:separator/>
      </w:r>
    </w:p>
  </w:footnote>
  <w:footnote w:type="continuationSeparator" w:id="0">
    <w:p w14:paraId="4FFFD2B7" w14:textId="77777777" w:rsidR="00BA72D7" w:rsidRDefault="00BA7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048A" w14:textId="77777777" w:rsidR="00A45D55" w:rsidRPr="00B43EB5" w:rsidRDefault="00A45D55">
    <w:pPr>
      <w:pStyle w:val="Header"/>
      <w:rPr>
        <w:sz w:val="20"/>
        <w:szCs w:val="20"/>
      </w:rPr>
    </w:pPr>
    <w:r w:rsidRPr="00B43EB5">
      <w:rPr>
        <w:b/>
        <w:sz w:val="20"/>
        <w:szCs w:val="20"/>
      </w:rPr>
      <w:t xml:space="preserve">MATH </w:t>
    </w:r>
    <w:r w:rsidR="009E397B">
      <w:rPr>
        <w:b/>
        <w:sz w:val="20"/>
        <w:szCs w:val="20"/>
      </w:rPr>
      <w:t>1119 – College Algebra Co-Requisite</w:t>
    </w:r>
    <w:r w:rsidR="009E397B">
      <w:rPr>
        <w:b/>
        <w:sz w:val="20"/>
        <w:szCs w:val="20"/>
      </w:rPr>
      <w:tab/>
    </w:r>
  </w:p>
  <w:p w14:paraId="509F215C" w14:textId="225E6231" w:rsidR="00A45D55" w:rsidRPr="00B43EB5" w:rsidRDefault="00A45D55">
    <w:pPr>
      <w:pStyle w:val="Header"/>
      <w:rPr>
        <w:sz w:val="20"/>
        <w:szCs w:val="20"/>
      </w:rPr>
    </w:pPr>
    <w:r w:rsidRPr="00B43EB5">
      <w:rPr>
        <w:sz w:val="20"/>
        <w:szCs w:val="20"/>
      </w:rPr>
      <w:t xml:space="preserve">Page </w:t>
    </w:r>
    <w:r w:rsidRPr="00B43EB5">
      <w:rPr>
        <w:sz w:val="20"/>
        <w:szCs w:val="20"/>
      </w:rPr>
      <w:fldChar w:fldCharType="begin"/>
    </w:r>
    <w:r w:rsidRPr="00B43EB5">
      <w:rPr>
        <w:sz w:val="20"/>
        <w:szCs w:val="20"/>
      </w:rPr>
      <w:instrText xml:space="preserve"> PAGE </w:instrText>
    </w:r>
    <w:r w:rsidRPr="00B43EB5">
      <w:rPr>
        <w:sz w:val="20"/>
        <w:szCs w:val="20"/>
      </w:rPr>
      <w:fldChar w:fldCharType="separate"/>
    </w:r>
    <w:r w:rsidR="006637ED">
      <w:rPr>
        <w:noProof/>
        <w:sz w:val="20"/>
        <w:szCs w:val="20"/>
      </w:rPr>
      <w:t>3</w:t>
    </w:r>
    <w:r w:rsidRPr="00B43EB5">
      <w:rPr>
        <w:sz w:val="20"/>
        <w:szCs w:val="20"/>
      </w:rPr>
      <w:fldChar w:fldCharType="end"/>
    </w:r>
    <w:r w:rsidRPr="00B43EB5">
      <w:rPr>
        <w:sz w:val="20"/>
        <w:szCs w:val="20"/>
      </w:rPr>
      <w:t xml:space="preserve"> of </w:t>
    </w:r>
    <w:r w:rsidRPr="00B43EB5">
      <w:rPr>
        <w:sz w:val="20"/>
        <w:szCs w:val="20"/>
      </w:rPr>
      <w:fldChar w:fldCharType="begin"/>
    </w:r>
    <w:r w:rsidRPr="00B43EB5">
      <w:rPr>
        <w:sz w:val="20"/>
        <w:szCs w:val="20"/>
      </w:rPr>
      <w:instrText xml:space="preserve"> NUMPAGES </w:instrText>
    </w:r>
    <w:r w:rsidRPr="00B43EB5">
      <w:rPr>
        <w:sz w:val="20"/>
        <w:szCs w:val="20"/>
      </w:rPr>
      <w:fldChar w:fldCharType="separate"/>
    </w:r>
    <w:r w:rsidR="006637ED">
      <w:rPr>
        <w:noProof/>
        <w:sz w:val="20"/>
        <w:szCs w:val="20"/>
      </w:rPr>
      <w:t>3</w:t>
    </w:r>
    <w:r w:rsidRPr="00B43EB5">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EFDF" w14:textId="79162278" w:rsidR="001730E7" w:rsidRDefault="001730E7">
    <w:pPr>
      <w:pStyle w:val="Header"/>
      <w:rPr>
        <w:b/>
      </w:rPr>
    </w:pPr>
    <w:r>
      <w:rPr>
        <w:noProof/>
      </w:rPr>
      <w:drawing>
        <wp:inline distT="0" distB="0" distL="0" distR="0" wp14:anchorId="61354E00" wp14:editId="54FE524E">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42AAD86D" w14:textId="0020C1BD" w:rsidR="00A45D55" w:rsidRPr="00301ED2" w:rsidRDefault="001730E7">
    <w:pPr>
      <w:pStyle w:val="Header"/>
    </w:pPr>
    <w:r>
      <w:rPr>
        <w:b/>
      </w:rPr>
      <w:t>M</w:t>
    </w:r>
    <w:r w:rsidR="00A45D55" w:rsidRPr="00301ED2">
      <w:rPr>
        <w:b/>
      </w:rPr>
      <w:t xml:space="preserve">ATH </w:t>
    </w:r>
    <w:r w:rsidR="00A45D55">
      <w:rPr>
        <w:b/>
      </w:rPr>
      <w:t>1119</w:t>
    </w:r>
    <w:r w:rsidR="00A45D55" w:rsidRPr="00301ED2">
      <w:rPr>
        <w:b/>
      </w:rPr>
      <w:t xml:space="preserve"> – </w:t>
    </w:r>
    <w:r w:rsidR="00A45D55">
      <w:rPr>
        <w:b/>
      </w:rPr>
      <w:t>College Algebra Co-Requisite</w:t>
    </w:r>
  </w:p>
  <w:p w14:paraId="2F3DA185" w14:textId="239B9E45" w:rsidR="00A45D55" w:rsidRPr="00301ED2" w:rsidRDefault="00A45D55">
    <w:pPr>
      <w:pStyle w:val="Header"/>
    </w:pPr>
    <w:r w:rsidRPr="00301ED2">
      <w:t xml:space="preserve">Curriculum Committee – </w:t>
    </w:r>
    <w:r w:rsidR="009D7B58">
      <w:t xml:space="preserve">Approved </w:t>
    </w:r>
    <w:r w:rsidR="00747610">
      <w:t>April 202</w:t>
    </w:r>
    <w:r w:rsidR="00750EA0">
      <w:t>2</w:t>
    </w:r>
  </w:p>
  <w:p w14:paraId="6A6A2F93" w14:textId="09DFFA8C" w:rsidR="00A45D55" w:rsidRPr="00301ED2" w:rsidRDefault="00A45D55">
    <w:pPr>
      <w:pStyle w:val="Header"/>
    </w:pPr>
    <w:r w:rsidRPr="00301ED2">
      <w:t xml:space="preserve">Page </w:t>
    </w:r>
    <w:r w:rsidRPr="00301ED2">
      <w:fldChar w:fldCharType="begin"/>
    </w:r>
    <w:r w:rsidRPr="00301ED2">
      <w:instrText xml:space="preserve"> PAGE </w:instrText>
    </w:r>
    <w:r w:rsidRPr="00301ED2">
      <w:fldChar w:fldCharType="separate"/>
    </w:r>
    <w:r w:rsidR="006637ED">
      <w:rPr>
        <w:noProof/>
      </w:rPr>
      <w:t>1</w:t>
    </w:r>
    <w:r w:rsidRPr="00301ED2">
      <w:fldChar w:fldCharType="end"/>
    </w:r>
    <w:r w:rsidRPr="00301ED2">
      <w:t xml:space="preserve"> of </w:t>
    </w:r>
    <w:r w:rsidR="0073585C">
      <w:rPr>
        <w:noProof/>
      </w:rPr>
      <w:fldChar w:fldCharType="begin"/>
    </w:r>
    <w:r w:rsidR="0073585C">
      <w:rPr>
        <w:noProof/>
      </w:rPr>
      <w:instrText xml:space="preserve"> NUMPAGES </w:instrText>
    </w:r>
    <w:r w:rsidR="0073585C">
      <w:rPr>
        <w:noProof/>
      </w:rPr>
      <w:fldChar w:fldCharType="separate"/>
    </w:r>
    <w:r w:rsidR="006637ED">
      <w:rPr>
        <w:noProof/>
      </w:rPr>
      <w:t>3</w:t>
    </w:r>
    <w:r w:rsidR="0073585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A4F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upperRoman"/>
      <w:lvlText w:val="%1."/>
      <w:lvlJc w:val="left"/>
      <w:pPr>
        <w:tabs>
          <w:tab w:val="num" w:pos="720"/>
        </w:tabs>
        <w:ind w:left="720" w:hanging="720"/>
      </w:pPr>
      <w:rPr>
        <w:b/>
      </w:rPr>
    </w:lvl>
    <w:lvl w:ilvl="1">
      <w:start w:val="1"/>
      <w:numFmt w:val="decimal"/>
      <w:pStyle w:val="Level2"/>
      <w:lvlText w:val="%2."/>
      <w:lvlJc w:val="left"/>
      <w:pPr>
        <w:tabs>
          <w:tab w:val="num" w:pos="1440"/>
        </w:tabs>
        <w:ind w:left="1440" w:hanging="720"/>
      </w:p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9A3C62"/>
    <w:multiLevelType w:val="hybridMultilevel"/>
    <w:tmpl w:val="A058DE9A"/>
    <w:lvl w:ilvl="0" w:tplc="62EA473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34252"/>
    <w:multiLevelType w:val="multilevel"/>
    <w:tmpl w:val="851E716C"/>
    <w:lvl w:ilvl="0">
      <w:start w:val="8"/>
      <w:numFmt w:val="upperRoman"/>
      <w:lvlText w:val="%1."/>
      <w:lvlJc w:val="left"/>
      <w:pPr>
        <w:tabs>
          <w:tab w:val="num" w:pos="1440"/>
        </w:tabs>
        <w:ind w:left="1440" w:hanging="720"/>
      </w:pPr>
      <w:rPr>
        <w:rFonts w:hint="default"/>
        <w:b/>
      </w:rPr>
    </w:lvl>
    <w:lvl w:ilvl="1">
      <w:start w:val="1"/>
      <w:numFmt w:val="decimal"/>
      <w:isLgl/>
      <w:lvlText w:val="%1.%2"/>
      <w:lvlJc w:val="left"/>
      <w:pPr>
        <w:tabs>
          <w:tab w:val="num" w:pos="2160"/>
        </w:tabs>
        <w:ind w:left="2160" w:hanging="6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4920"/>
        </w:tabs>
        <w:ind w:left="4920" w:hanging="1080"/>
      </w:pPr>
      <w:rPr>
        <w:rFonts w:hint="default"/>
      </w:rPr>
    </w:lvl>
    <w:lvl w:ilvl="5">
      <w:start w:val="1"/>
      <w:numFmt w:val="decimal"/>
      <w:isLgl/>
      <w:lvlText w:val="%1.%2.%3.%4.%5.%6"/>
      <w:lvlJc w:val="left"/>
      <w:pPr>
        <w:tabs>
          <w:tab w:val="num" w:pos="5700"/>
        </w:tabs>
        <w:ind w:left="5700" w:hanging="1080"/>
      </w:pPr>
      <w:rPr>
        <w:rFonts w:hint="default"/>
      </w:rPr>
    </w:lvl>
    <w:lvl w:ilvl="6">
      <w:start w:val="1"/>
      <w:numFmt w:val="decimal"/>
      <w:isLgl/>
      <w:lvlText w:val="%1.%2.%3.%4.%5.%6.%7"/>
      <w:lvlJc w:val="left"/>
      <w:pPr>
        <w:tabs>
          <w:tab w:val="num" w:pos="6840"/>
        </w:tabs>
        <w:ind w:left="6840" w:hanging="1440"/>
      </w:pPr>
      <w:rPr>
        <w:rFonts w:hint="default"/>
      </w:rPr>
    </w:lvl>
    <w:lvl w:ilvl="7">
      <w:start w:val="1"/>
      <w:numFmt w:val="decimal"/>
      <w:isLgl/>
      <w:lvlText w:val="%1.%2.%3.%4.%5.%6.%7.%8"/>
      <w:lvlJc w:val="left"/>
      <w:pPr>
        <w:tabs>
          <w:tab w:val="num" w:pos="7620"/>
        </w:tabs>
        <w:ind w:left="7620" w:hanging="1440"/>
      </w:pPr>
      <w:rPr>
        <w:rFonts w:hint="default"/>
      </w:rPr>
    </w:lvl>
    <w:lvl w:ilvl="8">
      <w:start w:val="1"/>
      <w:numFmt w:val="decimal"/>
      <w:isLgl/>
      <w:lvlText w:val="%1.%2.%3.%4.%5.%6.%7.%8.%9"/>
      <w:lvlJc w:val="left"/>
      <w:pPr>
        <w:tabs>
          <w:tab w:val="num" w:pos="8760"/>
        </w:tabs>
        <w:ind w:left="8760" w:hanging="1800"/>
      </w:pPr>
      <w:rPr>
        <w:rFonts w:hint="default"/>
      </w:rPr>
    </w:lvl>
  </w:abstractNum>
  <w:abstractNum w:abstractNumId="5"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FB1682"/>
    <w:multiLevelType w:val="multilevel"/>
    <w:tmpl w:val="645C86FA"/>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7" w15:restartNumberingAfterBreak="0">
    <w:nsid w:val="229912B0"/>
    <w:multiLevelType w:val="hybridMultilevel"/>
    <w:tmpl w:val="813C4A6A"/>
    <w:lvl w:ilvl="0" w:tplc="44EEAB2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4F87B18"/>
    <w:multiLevelType w:val="multilevel"/>
    <w:tmpl w:val="2E3AEA76"/>
    <w:lvl w:ilvl="0">
      <w:start w:val="10"/>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9" w15:restartNumberingAfterBreak="0">
    <w:nsid w:val="2FB919A1"/>
    <w:multiLevelType w:val="hybridMultilevel"/>
    <w:tmpl w:val="F566E0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224449"/>
    <w:multiLevelType w:val="hybridMultilevel"/>
    <w:tmpl w:val="E3FE0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BF606E"/>
    <w:multiLevelType w:val="multilevel"/>
    <w:tmpl w:val="427C0236"/>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12" w15:restartNumberingAfterBreak="0">
    <w:nsid w:val="47DE4BA2"/>
    <w:multiLevelType w:val="multilevel"/>
    <w:tmpl w:val="735853F4"/>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13" w15:restartNumberingAfterBreak="0">
    <w:nsid w:val="4FEE30DF"/>
    <w:multiLevelType w:val="multilevel"/>
    <w:tmpl w:val="3F1ECE80"/>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14" w15:restartNumberingAfterBreak="0">
    <w:nsid w:val="5CFC06FC"/>
    <w:multiLevelType w:val="multilevel"/>
    <w:tmpl w:val="20B07214"/>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15" w15:restartNumberingAfterBreak="0">
    <w:nsid w:val="5D567EC8"/>
    <w:multiLevelType w:val="hybridMultilevel"/>
    <w:tmpl w:val="EF10E702"/>
    <w:lvl w:ilvl="0" w:tplc="AC8AA54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9086D"/>
    <w:multiLevelType w:val="multilevel"/>
    <w:tmpl w:val="F31CFC46"/>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17" w15:restartNumberingAfterBreak="0">
    <w:nsid w:val="7C163012"/>
    <w:multiLevelType w:val="multilevel"/>
    <w:tmpl w:val="E300FDDC"/>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7"/>
  </w:num>
  <w:num w:numId="4">
    <w:abstractNumId w:val="4"/>
  </w:num>
  <w:num w:numId="5">
    <w:abstractNumId w:val="16"/>
  </w:num>
  <w:num w:numId="6">
    <w:abstractNumId w:val="14"/>
  </w:num>
  <w:num w:numId="7">
    <w:abstractNumId w:val="17"/>
  </w:num>
  <w:num w:numId="8">
    <w:abstractNumId w:val="11"/>
  </w:num>
  <w:num w:numId="9">
    <w:abstractNumId w:val="6"/>
  </w:num>
  <w:num w:numId="10">
    <w:abstractNumId w:val="13"/>
  </w:num>
  <w:num w:numId="11">
    <w:abstractNumId w:val="12"/>
  </w:num>
  <w:num w:numId="12">
    <w:abstractNumId w:val="8"/>
  </w:num>
  <w:num w:numId="13">
    <w:abstractNumId w:val="0"/>
  </w:num>
  <w:num w:numId="14">
    <w:abstractNumId w:val="9"/>
  </w:num>
  <w:num w:numId="15">
    <w:abstractNumId w:val="10"/>
  </w:num>
  <w:num w:numId="16">
    <w:abstractNumId w:val="5"/>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8C"/>
    <w:rsid w:val="000432B1"/>
    <w:rsid w:val="00071364"/>
    <w:rsid w:val="000829C0"/>
    <w:rsid w:val="000A12C3"/>
    <w:rsid w:val="000C45C7"/>
    <w:rsid w:val="000E2845"/>
    <w:rsid w:val="000E4C93"/>
    <w:rsid w:val="00122C38"/>
    <w:rsid w:val="001240D5"/>
    <w:rsid w:val="0012514E"/>
    <w:rsid w:val="00163214"/>
    <w:rsid w:val="00164473"/>
    <w:rsid w:val="001730E7"/>
    <w:rsid w:val="00194E19"/>
    <w:rsid w:val="001D1BD9"/>
    <w:rsid w:val="001F4B93"/>
    <w:rsid w:val="00214A37"/>
    <w:rsid w:val="002466CA"/>
    <w:rsid w:val="00246BA5"/>
    <w:rsid w:val="00247E9F"/>
    <w:rsid w:val="00253138"/>
    <w:rsid w:val="00262B78"/>
    <w:rsid w:val="00267E51"/>
    <w:rsid w:val="00273C91"/>
    <w:rsid w:val="0027718D"/>
    <w:rsid w:val="002807C4"/>
    <w:rsid w:val="00292034"/>
    <w:rsid w:val="002D34C6"/>
    <w:rsid w:val="00301ED2"/>
    <w:rsid w:val="00302105"/>
    <w:rsid w:val="00345097"/>
    <w:rsid w:val="003810BF"/>
    <w:rsid w:val="00393B3F"/>
    <w:rsid w:val="003C0995"/>
    <w:rsid w:val="003C1D91"/>
    <w:rsid w:val="003E1C60"/>
    <w:rsid w:val="003F43D8"/>
    <w:rsid w:val="00404163"/>
    <w:rsid w:val="00425988"/>
    <w:rsid w:val="0044343C"/>
    <w:rsid w:val="00450EC2"/>
    <w:rsid w:val="00463C69"/>
    <w:rsid w:val="00465A0F"/>
    <w:rsid w:val="00480784"/>
    <w:rsid w:val="004A7AF4"/>
    <w:rsid w:val="004C2CB2"/>
    <w:rsid w:val="004E718C"/>
    <w:rsid w:val="005055BC"/>
    <w:rsid w:val="005214CB"/>
    <w:rsid w:val="00527055"/>
    <w:rsid w:val="00551399"/>
    <w:rsid w:val="00573157"/>
    <w:rsid w:val="005A0AA9"/>
    <w:rsid w:val="005B2A2A"/>
    <w:rsid w:val="005D35D8"/>
    <w:rsid w:val="005E408C"/>
    <w:rsid w:val="00607219"/>
    <w:rsid w:val="00620F96"/>
    <w:rsid w:val="00632AFA"/>
    <w:rsid w:val="00634D27"/>
    <w:rsid w:val="00640534"/>
    <w:rsid w:val="006637ED"/>
    <w:rsid w:val="00665D3D"/>
    <w:rsid w:val="00667F51"/>
    <w:rsid w:val="006A2AB3"/>
    <w:rsid w:val="006B6521"/>
    <w:rsid w:val="0073454B"/>
    <w:rsid w:val="0073585C"/>
    <w:rsid w:val="00744A33"/>
    <w:rsid w:val="00747610"/>
    <w:rsid w:val="00750EA0"/>
    <w:rsid w:val="00776093"/>
    <w:rsid w:val="007F1662"/>
    <w:rsid w:val="008216F2"/>
    <w:rsid w:val="008341FD"/>
    <w:rsid w:val="0089585D"/>
    <w:rsid w:val="008A4C6D"/>
    <w:rsid w:val="008B65B4"/>
    <w:rsid w:val="00921158"/>
    <w:rsid w:val="00930F1F"/>
    <w:rsid w:val="009411C5"/>
    <w:rsid w:val="00947173"/>
    <w:rsid w:val="00963BCF"/>
    <w:rsid w:val="00983B42"/>
    <w:rsid w:val="009A0763"/>
    <w:rsid w:val="009B2288"/>
    <w:rsid w:val="009B6609"/>
    <w:rsid w:val="009D77A7"/>
    <w:rsid w:val="009D7B58"/>
    <w:rsid w:val="009E397B"/>
    <w:rsid w:val="00A14DFB"/>
    <w:rsid w:val="00A31FFF"/>
    <w:rsid w:val="00A36153"/>
    <w:rsid w:val="00A402E8"/>
    <w:rsid w:val="00A45D55"/>
    <w:rsid w:val="00A47F3B"/>
    <w:rsid w:val="00A57CEA"/>
    <w:rsid w:val="00A64C96"/>
    <w:rsid w:val="00A766CC"/>
    <w:rsid w:val="00AC1E2C"/>
    <w:rsid w:val="00B43EB5"/>
    <w:rsid w:val="00B45DFD"/>
    <w:rsid w:val="00B5188C"/>
    <w:rsid w:val="00B60FE3"/>
    <w:rsid w:val="00B77BB0"/>
    <w:rsid w:val="00B9731C"/>
    <w:rsid w:val="00BA6ABA"/>
    <w:rsid w:val="00BA72D7"/>
    <w:rsid w:val="00BB3453"/>
    <w:rsid w:val="00BC64B6"/>
    <w:rsid w:val="00BD361F"/>
    <w:rsid w:val="00BE2586"/>
    <w:rsid w:val="00C01BF3"/>
    <w:rsid w:val="00C11BA3"/>
    <w:rsid w:val="00C207EE"/>
    <w:rsid w:val="00C44F67"/>
    <w:rsid w:val="00CA140B"/>
    <w:rsid w:val="00CA2CA6"/>
    <w:rsid w:val="00CD3C03"/>
    <w:rsid w:val="00D021CE"/>
    <w:rsid w:val="00D43803"/>
    <w:rsid w:val="00D626C2"/>
    <w:rsid w:val="00D63108"/>
    <w:rsid w:val="00D867A0"/>
    <w:rsid w:val="00DA2196"/>
    <w:rsid w:val="00DD4FC6"/>
    <w:rsid w:val="00E2144C"/>
    <w:rsid w:val="00E2466D"/>
    <w:rsid w:val="00E40E8E"/>
    <w:rsid w:val="00E55E5D"/>
    <w:rsid w:val="00E76BA0"/>
    <w:rsid w:val="00E86559"/>
    <w:rsid w:val="00EC52B0"/>
    <w:rsid w:val="00EE73FE"/>
    <w:rsid w:val="00EF6691"/>
    <w:rsid w:val="00F1134B"/>
    <w:rsid w:val="00F17B61"/>
    <w:rsid w:val="00F251F7"/>
    <w:rsid w:val="00F26480"/>
    <w:rsid w:val="00F41A9B"/>
    <w:rsid w:val="00F66362"/>
    <w:rsid w:val="00F75403"/>
    <w:rsid w:val="00F92172"/>
    <w:rsid w:val="00FA1EEF"/>
    <w:rsid w:val="00FC19E2"/>
    <w:rsid w:val="00FC296E"/>
    <w:rsid w:val="00FC3F13"/>
    <w:rsid w:val="00FF307A"/>
    <w:rsid w:val="00FF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79215"/>
  <w15:chartTrackingRefBased/>
  <w15:docId w15:val="{7974FEEE-5D2E-4C67-8F4E-06C44F34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ind w:firstLine="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customStyle="1" w:styleId="Level2">
    <w:name w:val="Level 2"/>
    <w:basedOn w:val="Normal"/>
    <w:pPr>
      <w:numPr>
        <w:ilvl w:val="1"/>
        <w:numId w:val="1"/>
      </w:numPr>
      <w:ind w:left="1440" w:hanging="720"/>
      <w:outlineLvl w:val="1"/>
    </w:pPr>
  </w:style>
  <w:style w:type="paragraph" w:styleId="Header">
    <w:name w:val="header"/>
    <w:basedOn w:val="Normal"/>
    <w:rsid w:val="00B43EB5"/>
    <w:pPr>
      <w:tabs>
        <w:tab w:val="center" w:pos="4320"/>
        <w:tab w:val="right" w:pos="8640"/>
      </w:tabs>
    </w:pPr>
  </w:style>
  <w:style w:type="paragraph" w:styleId="Footer">
    <w:name w:val="footer"/>
    <w:basedOn w:val="Normal"/>
    <w:rsid w:val="00B43EB5"/>
    <w:pPr>
      <w:tabs>
        <w:tab w:val="center" w:pos="4320"/>
        <w:tab w:val="right" w:pos="8640"/>
      </w:tabs>
    </w:pPr>
  </w:style>
  <w:style w:type="paragraph" w:styleId="NormalWeb">
    <w:name w:val="Normal (Web)"/>
    <w:basedOn w:val="Normal"/>
    <w:uiPriority w:val="99"/>
    <w:unhideWhenUsed/>
    <w:rsid w:val="00164473"/>
    <w:pPr>
      <w:widowControl/>
      <w:autoSpaceDE/>
      <w:autoSpaceDN/>
      <w:adjustRightInd/>
      <w:spacing w:before="100" w:beforeAutospacing="1" w:after="100" w:afterAutospacing="1"/>
    </w:pPr>
    <w:rPr>
      <w:sz w:val="20"/>
      <w:szCs w:val="20"/>
    </w:rPr>
  </w:style>
  <w:style w:type="character" w:customStyle="1" w:styleId="apple-converted-space">
    <w:name w:val="apple-converted-space"/>
    <w:rsid w:val="00164473"/>
  </w:style>
  <w:style w:type="paragraph" w:styleId="ListParagraph">
    <w:name w:val="List Paragraph"/>
    <w:basedOn w:val="Normal"/>
    <w:uiPriority w:val="34"/>
    <w:qFormat/>
    <w:rsid w:val="00B77BB0"/>
    <w:pPr>
      <w:widowControl/>
      <w:autoSpaceDE/>
      <w:autoSpaceDN/>
      <w:adjustRightInd/>
      <w:spacing w:after="200" w:line="276" w:lineRule="auto"/>
      <w:ind w:left="720"/>
      <w:contextualSpacing/>
    </w:pPr>
    <w:rPr>
      <w:rFonts w:eastAsiaTheme="minorHAnsi" w:cstheme="minorBidi"/>
      <w:szCs w:val="22"/>
    </w:rPr>
  </w:style>
  <w:style w:type="paragraph" w:styleId="NoSpacing">
    <w:name w:val="No Spacing"/>
    <w:qFormat/>
    <w:rsid w:val="004C2CB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64259">
      <w:bodyDiv w:val="1"/>
      <w:marLeft w:val="0"/>
      <w:marRight w:val="0"/>
      <w:marTop w:val="0"/>
      <w:marBottom w:val="0"/>
      <w:divBdr>
        <w:top w:val="none" w:sz="0" w:space="0" w:color="auto"/>
        <w:left w:val="none" w:sz="0" w:space="0" w:color="auto"/>
        <w:bottom w:val="none" w:sz="0" w:space="0" w:color="auto"/>
        <w:right w:val="none" w:sz="0" w:space="0" w:color="auto"/>
      </w:divBdr>
    </w:div>
    <w:div w:id="1281185972">
      <w:bodyDiv w:val="1"/>
      <w:marLeft w:val="0"/>
      <w:marRight w:val="0"/>
      <w:marTop w:val="0"/>
      <w:marBottom w:val="0"/>
      <w:divBdr>
        <w:top w:val="none" w:sz="0" w:space="0" w:color="auto"/>
        <w:left w:val="none" w:sz="0" w:space="0" w:color="auto"/>
        <w:bottom w:val="none" w:sz="0" w:space="0" w:color="auto"/>
        <w:right w:val="none" w:sz="0" w:space="0" w:color="auto"/>
      </w:divBdr>
    </w:div>
    <w:div w:id="1384600113">
      <w:bodyDiv w:val="1"/>
      <w:marLeft w:val="0"/>
      <w:marRight w:val="0"/>
      <w:marTop w:val="0"/>
      <w:marBottom w:val="0"/>
      <w:divBdr>
        <w:top w:val="none" w:sz="0" w:space="0" w:color="auto"/>
        <w:left w:val="none" w:sz="0" w:space="0" w:color="auto"/>
        <w:bottom w:val="none" w:sz="0" w:space="0" w:color="auto"/>
        <w:right w:val="none" w:sz="0" w:space="0" w:color="auto"/>
      </w:divBdr>
    </w:div>
    <w:div w:id="16266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B0FCE-86AB-4FD8-9681-852C4EE411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AA5F11-7B9C-44DE-97D1-E827FF4370E5}">
  <ds:schemaRefs>
    <ds:schemaRef ds:uri="http://schemas.microsoft.com/sharepoint/v3/contenttype/forms"/>
  </ds:schemaRefs>
</ds:datastoreItem>
</file>

<file path=customXml/itemProps3.xml><?xml version="1.0" encoding="utf-8"?>
<ds:datastoreItem xmlns:ds="http://schemas.openxmlformats.org/officeDocument/2006/customXml" ds:itemID="{DEF9F3B2-6817-4BC2-8ABA-1011C56AC305}"/>
</file>

<file path=customXml/itemProps4.xml><?xml version="1.0" encoding="utf-8"?>
<ds:datastoreItem xmlns:ds="http://schemas.openxmlformats.org/officeDocument/2006/customXml" ds:itemID="{525320F3-D746-43F2-8D3A-197CAE10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CURRICULUM COMMITTEE</vt:lpstr>
    </vt:vector>
  </TitlesOfParts>
  <Company>Southern State Community College</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subject/>
  <dc:creator>Administrator</dc:creator>
  <cp:keywords/>
  <cp:lastModifiedBy>Bill Worpenberg</cp:lastModifiedBy>
  <cp:revision>7</cp:revision>
  <cp:lastPrinted>2007-06-01T15:26:00Z</cp:lastPrinted>
  <dcterms:created xsi:type="dcterms:W3CDTF">2022-04-19T21:34:00Z</dcterms:created>
  <dcterms:modified xsi:type="dcterms:W3CDTF">2022-04-23T13:34:00Z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